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0C" w:rsidRDefault="00585A0C" w:rsidP="00585A0C">
      <w:pPr>
        <w:tabs>
          <w:tab w:val="left" w:pos="6842"/>
        </w:tabs>
        <w:jc w:val="center"/>
        <w:rPr>
          <w:rFonts w:ascii="Verdana" w:hAnsi="Verdana"/>
          <w:sz w:val="60"/>
          <w:szCs w:val="60"/>
          <w:lang w:val="it-IT"/>
        </w:rPr>
      </w:pPr>
    </w:p>
    <w:p w:rsidR="00585A0C" w:rsidRDefault="00585A0C" w:rsidP="00585A0C">
      <w:pPr>
        <w:tabs>
          <w:tab w:val="left" w:pos="6842"/>
        </w:tabs>
        <w:jc w:val="center"/>
        <w:rPr>
          <w:rFonts w:ascii="Verdana" w:hAnsi="Verdana"/>
          <w:sz w:val="60"/>
          <w:szCs w:val="60"/>
          <w:lang w:val="it-IT"/>
        </w:rPr>
      </w:pPr>
    </w:p>
    <w:p w:rsidR="0070406D" w:rsidRPr="00585A0C" w:rsidRDefault="0058196A" w:rsidP="00585A0C">
      <w:pPr>
        <w:tabs>
          <w:tab w:val="left" w:pos="6842"/>
        </w:tabs>
        <w:jc w:val="center"/>
        <w:rPr>
          <w:rFonts w:ascii="Verdana" w:hAnsi="Verdana"/>
          <w:i/>
          <w:smallCaps/>
          <w:color w:val="FF6500"/>
          <w:sz w:val="60"/>
          <w:szCs w:val="60"/>
          <w:lang w:val="it-IT"/>
        </w:rPr>
      </w:pPr>
      <w:r w:rsidRPr="00585A0C">
        <w:rPr>
          <w:rFonts w:ascii="Verdana" w:hAnsi="Verdana"/>
          <w:i/>
          <w:smallCaps/>
          <w:color w:val="FF6500"/>
          <w:sz w:val="60"/>
          <w:szCs w:val="60"/>
          <w:lang w:val="it-IT"/>
        </w:rPr>
        <w:t xml:space="preserve">Passaggio  </w:t>
      </w:r>
      <w:r w:rsidR="00585A0C" w:rsidRPr="00585A0C">
        <w:rPr>
          <w:rFonts w:ascii="Verdana" w:hAnsi="Verdana"/>
          <w:i/>
          <w:smallCaps/>
          <w:color w:val="FF6500"/>
          <w:sz w:val="60"/>
          <w:szCs w:val="60"/>
          <w:lang w:val="it-IT"/>
        </w:rPr>
        <w:t xml:space="preserve">delle </w:t>
      </w:r>
      <w:r w:rsidRPr="00585A0C">
        <w:rPr>
          <w:rFonts w:ascii="Verdana" w:hAnsi="Verdana"/>
          <w:i/>
          <w:smallCaps/>
          <w:color w:val="FF6500"/>
          <w:sz w:val="60"/>
          <w:szCs w:val="60"/>
          <w:lang w:val="it-IT"/>
        </w:rPr>
        <w:t>consegne</w:t>
      </w:r>
    </w:p>
    <w:p w:rsidR="00585A0C" w:rsidRPr="00585A0C" w:rsidRDefault="00585A0C" w:rsidP="00585A0C">
      <w:pPr>
        <w:tabs>
          <w:tab w:val="left" w:pos="6842"/>
        </w:tabs>
        <w:jc w:val="center"/>
        <w:rPr>
          <w:rFonts w:ascii="Verdana" w:hAnsi="Verdana"/>
          <w:i/>
          <w:smallCaps/>
          <w:color w:val="FF6500"/>
          <w:sz w:val="60"/>
          <w:szCs w:val="60"/>
          <w:lang w:val="it-IT"/>
        </w:rPr>
      </w:pPr>
    </w:p>
    <w:p w:rsidR="00585A0C" w:rsidRPr="00585A0C" w:rsidRDefault="00585A0C" w:rsidP="00585A0C">
      <w:pPr>
        <w:tabs>
          <w:tab w:val="left" w:pos="6842"/>
        </w:tabs>
        <w:jc w:val="center"/>
        <w:rPr>
          <w:rFonts w:ascii="Verdana" w:hAnsi="Verdana"/>
          <w:i/>
          <w:smallCaps/>
          <w:color w:val="FF6500"/>
          <w:sz w:val="60"/>
          <w:szCs w:val="60"/>
          <w:lang w:val="it-IT"/>
        </w:rPr>
      </w:pPr>
      <w:r w:rsidRPr="00585A0C">
        <w:rPr>
          <w:rFonts w:ascii="Verdana" w:hAnsi="Verdana"/>
          <w:i/>
          <w:smallCaps/>
          <w:color w:val="FF6500"/>
          <w:sz w:val="60"/>
          <w:szCs w:val="60"/>
          <w:lang w:val="it-IT"/>
        </w:rPr>
        <w:t>Anno sociale 2009-2010</w:t>
      </w:r>
    </w:p>
    <w:p w:rsidR="00585A0C" w:rsidRPr="00585A0C" w:rsidRDefault="00585A0C" w:rsidP="00585A0C">
      <w:pPr>
        <w:tabs>
          <w:tab w:val="left" w:pos="6842"/>
        </w:tabs>
        <w:jc w:val="center"/>
        <w:rPr>
          <w:rFonts w:ascii="Verdana" w:hAnsi="Verdana"/>
          <w:i/>
          <w:smallCaps/>
          <w:color w:val="FF6500"/>
          <w:sz w:val="60"/>
          <w:szCs w:val="60"/>
          <w:lang w:val="it-IT"/>
        </w:rPr>
      </w:pPr>
    </w:p>
    <w:p w:rsidR="00585A0C" w:rsidRPr="00585A0C" w:rsidRDefault="00585A0C" w:rsidP="00585A0C">
      <w:pPr>
        <w:tabs>
          <w:tab w:val="left" w:pos="6842"/>
        </w:tabs>
        <w:jc w:val="center"/>
        <w:rPr>
          <w:rFonts w:ascii="Verdana" w:hAnsi="Verdana"/>
          <w:i/>
          <w:smallCaps/>
          <w:color w:val="FF6500"/>
          <w:sz w:val="60"/>
          <w:szCs w:val="60"/>
          <w:lang w:val="it-IT"/>
        </w:rPr>
      </w:pPr>
      <w:r w:rsidRPr="00585A0C">
        <w:rPr>
          <w:rFonts w:ascii="Verdana" w:hAnsi="Verdana"/>
          <w:i/>
          <w:smallCaps/>
          <w:color w:val="FF6500"/>
          <w:sz w:val="60"/>
          <w:szCs w:val="60"/>
          <w:lang w:val="it-IT"/>
        </w:rPr>
        <w:t>Kiwanis Junior Distretto Italia</w:t>
      </w:r>
    </w:p>
    <w:p w:rsidR="00585A0C" w:rsidRDefault="00585A0C" w:rsidP="00585A0C">
      <w:pPr>
        <w:tabs>
          <w:tab w:val="left" w:pos="6842"/>
        </w:tabs>
        <w:jc w:val="center"/>
        <w:rPr>
          <w:rFonts w:ascii="Verdana" w:hAnsi="Verdana"/>
          <w:i/>
          <w:smallCaps/>
          <w:color w:val="FF6500"/>
          <w:sz w:val="70"/>
          <w:szCs w:val="70"/>
          <w:lang w:val="it-IT"/>
        </w:rPr>
      </w:pPr>
    </w:p>
    <w:p w:rsidR="00585A0C" w:rsidRPr="00585A0C" w:rsidRDefault="00585A0C" w:rsidP="00585A0C">
      <w:pPr>
        <w:tabs>
          <w:tab w:val="left" w:pos="6842"/>
        </w:tabs>
        <w:jc w:val="center"/>
        <w:rPr>
          <w:rFonts w:ascii="Verdana" w:hAnsi="Verdana"/>
          <w:i/>
          <w:smallCaps/>
          <w:color w:val="FF6500"/>
          <w:sz w:val="50"/>
          <w:szCs w:val="50"/>
          <w:lang w:val="it-IT"/>
        </w:rPr>
      </w:pPr>
      <w:r w:rsidRPr="00585A0C">
        <w:rPr>
          <w:rFonts w:ascii="Verdana" w:hAnsi="Verdana"/>
          <w:i/>
          <w:smallCaps/>
          <w:color w:val="FF6500"/>
          <w:sz w:val="50"/>
          <w:szCs w:val="50"/>
          <w:lang w:val="it-IT"/>
        </w:rPr>
        <w:t>Augusta 23/24 Ottobre 2009</w:t>
      </w:r>
    </w:p>
    <w:p w:rsidR="00585A0C" w:rsidRDefault="00585A0C" w:rsidP="00585A0C">
      <w:pPr>
        <w:tabs>
          <w:tab w:val="left" w:pos="6842"/>
        </w:tabs>
        <w:jc w:val="center"/>
        <w:rPr>
          <w:rFonts w:ascii="Verdana" w:hAnsi="Verdana"/>
          <w:sz w:val="60"/>
          <w:szCs w:val="60"/>
          <w:lang w:val="it-IT"/>
        </w:rPr>
      </w:pPr>
    </w:p>
    <w:p w:rsidR="00585A0C" w:rsidRDefault="00585A0C" w:rsidP="00585A0C">
      <w:pPr>
        <w:tabs>
          <w:tab w:val="left" w:pos="6842"/>
        </w:tabs>
        <w:jc w:val="center"/>
        <w:rPr>
          <w:rFonts w:ascii="Verdana" w:hAnsi="Verdana"/>
          <w:sz w:val="60"/>
          <w:szCs w:val="60"/>
          <w:lang w:val="it-IT"/>
        </w:rPr>
      </w:pPr>
    </w:p>
    <w:p w:rsidR="00585A0C" w:rsidRDefault="00585A0C" w:rsidP="00585A0C">
      <w:pPr>
        <w:tabs>
          <w:tab w:val="left" w:pos="6842"/>
        </w:tabs>
        <w:jc w:val="center"/>
        <w:rPr>
          <w:rFonts w:ascii="Verdana" w:hAnsi="Verdana"/>
          <w:sz w:val="60"/>
          <w:szCs w:val="60"/>
          <w:lang w:val="it-IT"/>
        </w:rPr>
      </w:pPr>
    </w:p>
    <w:p w:rsidR="00585A0C" w:rsidRDefault="00585A0C" w:rsidP="00585A0C">
      <w:pPr>
        <w:tabs>
          <w:tab w:val="left" w:pos="6842"/>
        </w:tabs>
        <w:jc w:val="center"/>
        <w:rPr>
          <w:rFonts w:ascii="Verdana" w:hAnsi="Verdana"/>
          <w:sz w:val="60"/>
          <w:szCs w:val="60"/>
          <w:lang w:val="it-IT"/>
        </w:rPr>
      </w:pPr>
    </w:p>
    <w:p w:rsidR="00585A0C" w:rsidRDefault="00585A0C" w:rsidP="00585A0C">
      <w:pPr>
        <w:tabs>
          <w:tab w:val="left" w:pos="6842"/>
        </w:tabs>
        <w:jc w:val="center"/>
        <w:rPr>
          <w:rFonts w:ascii="Verdana" w:hAnsi="Verdana"/>
          <w:sz w:val="60"/>
          <w:szCs w:val="60"/>
          <w:lang w:val="it-IT"/>
        </w:rPr>
      </w:pPr>
    </w:p>
    <w:p w:rsidR="00585A0C" w:rsidRDefault="00585A0C" w:rsidP="00585A0C">
      <w:pPr>
        <w:autoSpaceDE w:val="0"/>
        <w:autoSpaceDN w:val="0"/>
        <w:adjustRightInd w:val="0"/>
        <w:rPr>
          <w:rFonts w:ascii="Verdana" w:hAnsi="Verdana" w:cs="Verdana"/>
          <w:color w:val="004272"/>
          <w:sz w:val="20"/>
          <w:szCs w:val="20"/>
          <w:lang w:val="it-IT"/>
        </w:rPr>
      </w:pPr>
    </w:p>
    <w:p w:rsidR="00585A0C" w:rsidRPr="00585A0C" w:rsidRDefault="00585A0C" w:rsidP="00585A0C">
      <w:pPr>
        <w:autoSpaceDE w:val="0"/>
        <w:autoSpaceDN w:val="0"/>
        <w:adjustRightInd w:val="0"/>
        <w:rPr>
          <w:rFonts w:ascii="Verdana" w:hAnsi="Verdana" w:cs="Verdana"/>
          <w:color w:val="FF6500"/>
          <w:sz w:val="40"/>
          <w:szCs w:val="40"/>
          <w:lang w:val="it-IT"/>
        </w:rPr>
      </w:pPr>
      <w:r w:rsidRPr="00585A0C">
        <w:rPr>
          <w:rFonts w:ascii="Verdana" w:hAnsi="Verdana" w:cs="Verdana"/>
          <w:color w:val="FF6500"/>
          <w:sz w:val="40"/>
          <w:szCs w:val="40"/>
          <w:lang w:val="it-IT"/>
        </w:rPr>
        <w:lastRenderedPageBreak/>
        <w:t xml:space="preserve">Programma </w:t>
      </w:r>
    </w:p>
    <w:p w:rsidR="00585A0C" w:rsidRDefault="00585A0C" w:rsidP="00585A0C">
      <w:pPr>
        <w:autoSpaceDE w:val="0"/>
        <w:autoSpaceDN w:val="0"/>
        <w:adjustRightInd w:val="0"/>
        <w:rPr>
          <w:rFonts w:ascii="Verdana" w:hAnsi="Verdana" w:cs="Verdana"/>
          <w:color w:val="004272"/>
          <w:sz w:val="20"/>
          <w:szCs w:val="20"/>
          <w:lang w:val="it-IT"/>
        </w:rPr>
      </w:pPr>
    </w:p>
    <w:p w:rsidR="00857A60" w:rsidRPr="00857A60" w:rsidRDefault="00E57FFB" w:rsidP="00585A0C">
      <w:pPr>
        <w:autoSpaceDE w:val="0"/>
        <w:autoSpaceDN w:val="0"/>
        <w:adjustRightInd w:val="0"/>
        <w:rPr>
          <w:rFonts w:ascii="Verdana" w:hAnsi="Verdana" w:cs="Verdana"/>
          <w:b/>
          <w:i/>
          <w:color w:val="004272"/>
          <w:lang w:val="it-IT"/>
        </w:rPr>
      </w:pPr>
      <w:r>
        <w:rPr>
          <w:rFonts w:ascii="Verdana" w:hAnsi="Verdana" w:cs="Verdana"/>
          <w:b/>
          <w:i/>
          <w:color w:val="004272"/>
          <w:lang w:val="it-IT"/>
        </w:rPr>
        <w:t xml:space="preserve">Venerdì </w:t>
      </w:r>
      <w:r w:rsidR="00857A60" w:rsidRPr="00857A60">
        <w:rPr>
          <w:rFonts w:ascii="Verdana" w:hAnsi="Verdana" w:cs="Verdana"/>
          <w:b/>
          <w:i/>
          <w:color w:val="004272"/>
          <w:lang w:val="it-IT"/>
        </w:rPr>
        <w:t>23 Ottobre 2009</w:t>
      </w:r>
    </w:p>
    <w:p w:rsidR="00585A0C" w:rsidRPr="00857A60" w:rsidRDefault="00857A60"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Pr>
          <w:rFonts w:ascii="Verdana" w:hAnsi="Verdana" w:cs="Verdana"/>
          <w:color w:val="004272"/>
          <w:sz w:val="20"/>
          <w:szCs w:val="20"/>
          <w:lang w:val="it-IT"/>
        </w:rPr>
        <w:t>Ore 15:</w:t>
      </w:r>
      <w:r w:rsidR="00E57FFB">
        <w:rPr>
          <w:rFonts w:ascii="Verdana" w:hAnsi="Verdana" w:cs="Verdana"/>
          <w:color w:val="004272"/>
          <w:sz w:val="20"/>
          <w:szCs w:val="20"/>
          <w:lang w:val="it-IT"/>
        </w:rPr>
        <w:t>00</w:t>
      </w:r>
      <w:r w:rsidR="00E57FFB">
        <w:rPr>
          <w:rFonts w:ascii="Verdana" w:hAnsi="Verdana" w:cs="Verdana"/>
          <w:color w:val="004272"/>
          <w:sz w:val="20"/>
          <w:szCs w:val="20"/>
          <w:lang w:val="it-IT"/>
        </w:rPr>
        <w:tab/>
      </w:r>
      <w:r w:rsidR="00585A0C" w:rsidRPr="00585A0C">
        <w:rPr>
          <w:rFonts w:ascii="Verdana" w:hAnsi="Verdana" w:cs="Verdana"/>
          <w:color w:val="004272"/>
          <w:sz w:val="20"/>
          <w:szCs w:val="20"/>
          <w:lang w:val="it-IT"/>
        </w:rPr>
        <w:t>Arrivo de</w:t>
      </w:r>
      <w:r>
        <w:rPr>
          <w:rFonts w:ascii="Verdana" w:hAnsi="Verdana" w:cs="Verdana"/>
          <w:color w:val="004272"/>
          <w:sz w:val="20"/>
          <w:szCs w:val="20"/>
          <w:lang w:val="it-IT"/>
        </w:rPr>
        <w:t>gli ospiti o dei membri del C.d.</w:t>
      </w:r>
      <w:r w:rsidR="00585A0C" w:rsidRPr="00585A0C">
        <w:rPr>
          <w:rFonts w:ascii="Verdana" w:hAnsi="Verdana" w:cs="Verdana"/>
          <w:color w:val="004272"/>
          <w:sz w:val="20"/>
          <w:szCs w:val="20"/>
          <w:lang w:val="it-IT"/>
        </w:rPr>
        <w:t xml:space="preserve">A. presso </w:t>
      </w:r>
      <w:r>
        <w:rPr>
          <w:rFonts w:ascii="Verdana" w:hAnsi="Verdana" w:cs="Verdana"/>
          <w:color w:val="004272"/>
          <w:sz w:val="20"/>
          <w:szCs w:val="20"/>
          <w:lang w:val="it-IT"/>
        </w:rPr>
        <w:t xml:space="preserve">il </w:t>
      </w:r>
      <w:r w:rsidRPr="00857A60">
        <w:rPr>
          <w:rFonts w:ascii="Verdana" w:hAnsi="Verdana" w:cs="Verdana"/>
          <w:i/>
          <w:color w:val="004272"/>
          <w:sz w:val="20"/>
          <w:szCs w:val="20"/>
          <w:lang w:val="it-IT"/>
        </w:rPr>
        <w:t>Città della Notte Hotel</w:t>
      </w:r>
      <w:r>
        <w:rPr>
          <w:rFonts w:ascii="Verdana" w:hAnsi="Verdana" w:cs="Verdana"/>
          <w:color w:val="004272"/>
          <w:sz w:val="20"/>
          <w:szCs w:val="20"/>
          <w:lang w:val="it-IT"/>
        </w:rPr>
        <w:t xml:space="preserve"> di Augusta (</w:t>
      </w:r>
      <w:r w:rsidR="00756C7B">
        <w:rPr>
          <w:rFonts w:ascii="Verdana" w:hAnsi="Verdana" w:cs="Verdana"/>
          <w:color w:val="004272"/>
          <w:sz w:val="20"/>
          <w:szCs w:val="20"/>
          <w:lang w:val="it-IT"/>
        </w:rPr>
        <w:t>SR</w:t>
      </w:r>
      <w:r>
        <w:rPr>
          <w:rFonts w:ascii="Verdana" w:hAnsi="Verdana" w:cs="Verdana"/>
          <w:color w:val="004272"/>
          <w:sz w:val="20"/>
          <w:szCs w:val="20"/>
          <w:lang w:val="it-IT"/>
        </w:rPr>
        <w:t>)</w:t>
      </w:r>
      <w:r>
        <w:rPr>
          <w:rFonts w:ascii="Algerian" w:hAnsi="Algerian" w:cs="Algerian"/>
          <w:color w:val="3365FF"/>
          <w:sz w:val="20"/>
          <w:szCs w:val="20"/>
          <w:lang w:val="it-IT"/>
        </w:rPr>
        <w:t xml:space="preserve"> </w:t>
      </w:r>
    </w:p>
    <w:p w:rsidR="00585A0C" w:rsidRPr="00E24C7D" w:rsidRDefault="00585A0C" w:rsidP="00756C7B">
      <w:pPr>
        <w:tabs>
          <w:tab w:val="left" w:pos="1134"/>
        </w:tabs>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O</w:t>
      </w:r>
      <w:r w:rsidRPr="00585A0C">
        <w:rPr>
          <w:rFonts w:ascii="Verdana" w:hAnsi="Verdana" w:cs="Verdana"/>
          <w:color w:val="004272"/>
          <w:sz w:val="16"/>
          <w:szCs w:val="16"/>
          <w:lang w:val="it-IT"/>
        </w:rPr>
        <w:t xml:space="preserve">RE </w:t>
      </w:r>
      <w:r w:rsidR="00857A60">
        <w:rPr>
          <w:rFonts w:ascii="Verdana" w:hAnsi="Verdana" w:cs="Verdana"/>
          <w:color w:val="004272"/>
          <w:sz w:val="20"/>
          <w:szCs w:val="20"/>
          <w:lang w:val="it-IT"/>
        </w:rPr>
        <w:t>16</w:t>
      </w:r>
      <w:r w:rsidRPr="00585A0C">
        <w:rPr>
          <w:rFonts w:ascii="Verdana" w:hAnsi="Verdana" w:cs="Verdana"/>
          <w:color w:val="004272"/>
          <w:sz w:val="20"/>
          <w:szCs w:val="20"/>
          <w:lang w:val="it-IT"/>
        </w:rPr>
        <w:t xml:space="preserve">:00 </w:t>
      </w:r>
      <w:r w:rsidR="00E57FFB">
        <w:rPr>
          <w:rFonts w:ascii="Verdana" w:hAnsi="Verdana" w:cs="Verdana"/>
          <w:color w:val="004272"/>
          <w:sz w:val="20"/>
          <w:szCs w:val="20"/>
          <w:lang w:val="it-IT"/>
        </w:rPr>
        <w:tab/>
      </w:r>
      <w:r w:rsidR="00756C7B" w:rsidRPr="00E24C7D">
        <w:rPr>
          <w:rFonts w:ascii="Verdana" w:hAnsi="Verdana" w:cs="Verdana"/>
          <w:color w:val="004272"/>
          <w:sz w:val="20"/>
          <w:szCs w:val="20"/>
          <w:lang w:val="it-IT"/>
        </w:rPr>
        <w:t>Pomeriggio libero</w:t>
      </w:r>
    </w:p>
    <w:p w:rsidR="00585A0C" w:rsidRPr="00E24C7D" w:rsidRDefault="00585A0C" w:rsidP="00756C7B">
      <w:pPr>
        <w:tabs>
          <w:tab w:val="left" w:pos="1134"/>
        </w:tabs>
        <w:autoSpaceDE w:val="0"/>
        <w:autoSpaceDN w:val="0"/>
        <w:adjustRightInd w:val="0"/>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 xml:space="preserve">21:00 </w:t>
      </w:r>
      <w:r w:rsidR="00E57FFB" w:rsidRPr="00E24C7D">
        <w:rPr>
          <w:rFonts w:ascii="Verdana" w:hAnsi="Verdana" w:cs="Verdana"/>
          <w:color w:val="004272"/>
          <w:sz w:val="20"/>
          <w:szCs w:val="20"/>
          <w:lang w:val="it-IT"/>
        </w:rPr>
        <w:tab/>
      </w:r>
      <w:r w:rsidRPr="00E24C7D">
        <w:rPr>
          <w:rFonts w:ascii="Verdana" w:hAnsi="Verdana" w:cs="Verdana"/>
          <w:color w:val="004272"/>
          <w:sz w:val="20"/>
          <w:szCs w:val="20"/>
          <w:lang w:val="it-IT"/>
        </w:rPr>
        <w:t>Cena in hotel</w:t>
      </w:r>
    </w:p>
    <w:p w:rsidR="00756C7B" w:rsidRDefault="00857A60"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E24C7D">
        <w:rPr>
          <w:rFonts w:ascii="Verdana" w:hAnsi="Verdana" w:cs="Verdana"/>
          <w:color w:val="004272"/>
          <w:sz w:val="16"/>
          <w:szCs w:val="16"/>
          <w:lang w:val="it-IT"/>
        </w:rPr>
        <w:t>Dopo cena</w:t>
      </w:r>
      <w:r w:rsidR="00756C7B" w:rsidRPr="00E24C7D">
        <w:rPr>
          <w:rFonts w:ascii="Verdana" w:hAnsi="Verdana" w:cs="Verdana"/>
          <w:color w:val="004272"/>
          <w:sz w:val="16"/>
          <w:szCs w:val="16"/>
          <w:lang w:val="it-IT"/>
        </w:rPr>
        <w:tab/>
      </w:r>
      <w:r w:rsidR="00756C7B" w:rsidRPr="00E24C7D">
        <w:rPr>
          <w:rFonts w:ascii="Verdana" w:hAnsi="Verdana" w:cs="Verdana"/>
          <w:color w:val="004272"/>
          <w:sz w:val="20"/>
          <w:szCs w:val="20"/>
          <w:lang w:val="it-IT"/>
        </w:rPr>
        <w:t>Serata libera con la possibilità di organizzare un’uscita insieme nel vicino borgo marinaro di Brugoli, centro di incontro de</w:t>
      </w:r>
      <w:r w:rsidR="00E24C7D" w:rsidRPr="00E24C7D">
        <w:rPr>
          <w:rFonts w:ascii="Verdana" w:hAnsi="Verdana" w:cs="Verdana"/>
          <w:color w:val="004272"/>
          <w:sz w:val="20"/>
          <w:szCs w:val="20"/>
          <w:lang w:val="it-IT"/>
        </w:rPr>
        <w:t>i giovani di Augusta e dintorni</w:t>
      </w:r>
    </w:p>
    <w:p w:rsidR="00857A60" w:rsidRDefault="00857A60" w:rsidP="00756C7B">
      <w:pPr>
        <w:tabs>
          <w:tab w:val="left" w:pos="1134"/>
        </w:tabs>
        <w:autoSpaceDE w:val="0"/>
        <w:autoSpaceDN w:val="0"/>
        <w:adjustRightInd w:val="0"/>
        <w:jc w:val="both"/>
        <w:rPr>
          <w:rFonts w:ascii="Verdana" w:hAnsi="Verdana" w:cs="Verdana"/>
          <w:b/>
          <w:bCs/>
          <w:color w:val="004272"/>
          <w:lang w:val="it-IT"/>
        </w:rPr>
      </w:pPr>
    </w:p>
    <w:p w:rsidR="00585A0C" w:rsidRPr="00857A60" w:rsidRDefault="00857A60" w:rsidP="00756C7B">
      <w:pPr>
        <w:tabs>
          <w:tab w:val="left" w:pos="1134"/>
        </w:tabs>
        <w:autoSpaceDE w:val="0"/>
        <w:autoSpaceDN w:val="0"/>
        <w:adjustRightInd w:val="0"/>
        <w:jc w:val="both"/>
        <w:rPr>
          <w:rFonts w:ascii="Verdana" w:hAnsi="Verdana" w:cs="Verdana"/>
          <w:b/>
          <w:bCs/>
          <w:i/>
          <w:color w:val="004272"/>
          <w:lang w:val="it-IT"/>
        </w:rPr>
      </w:pPr>
      <w:r w:rsidRPr="00857A60">
        <w:rPr>
          <w:rFonts w:ascii="Verdana" w:hAnsi="Verdana" w:cs="Verdana"/>
          <w:b/>
          <w:bCs/>
          <w:i/>
          <w:color w:val="004272"/>
          <w:lang w:val="it-IT"/>
        </w:rPr>
        <w:t>Sabato 24 Ottobre 2009</w:t>
      </w:r>
    </w:p>
    <w:p w:rsidR="00585A0C" w:rsidRPr="00585A0C" w:rsidRDefault="00585A0C" w:rsidP="00756C7B">
      <w:pPr>
        <w:tabs>
          <w:tab w:val="left" w:pos="1134"/>
        </w:tabs>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O</w:t>
      </w:r>
      <w:r w:rsidRPr="00585A0C">
        <w:rPr>
          <w:rFonts w:ascii="Verdana" w:hAnsi="Verdana" w:cs="Verdana"/>
          <w:color w:val="004272"/>
          <w:sz w:val="16"/>
          <w:szCs w:val="16"/>
          <w:lang w:val="it-IT"/>
        </w:rPr>
        <w:t xml:space="preserve">RE </w:t>
      </w:r>
      <w:r w:rsidR="00756C7B">
        <w:rPr>
          <w:rFonts w:ascii="Verdana" w:hAnsi="Verdana" w:cs="Verdana"/>
          <w:color w:val="004272"/>
          <w:sz w:val="20"/>
          <w:szCs w:val="20"/>
          <w:lang w:val="it-IT"/>
        </w:rPr>
        <w:t>07:00 - 09</w:t>
      </w:r>
      <w:r w:rsidRPr="00585A0C">
        <w:rPr>
          <w:rFonts w:ascii="Verdana" w:hAnsi="Verdana" w:cs="Verdana"/>
          <w:color w:val="004272"/>
          <w:sz w:val="20"/>
          <w:szCs w:val="20"/>
          <w:lang w:val="it-IT"/>
        </w:rPr>
        <w:t>:30 Prima colazione</w:t>
      </w:r>
    </w:p>
    <w:p w:rsidR="00756C7B" w:rsidRPr="00E24C7D" w:rsidRDefault="00756C7B"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09:00</w:t>
      </w:r>
      <w:r w:rsidRPr="00E24C7D">
        <w:rPr>
          <w:rFonts w:ascii="Verdana" w:hAnsi="Verdana" w:cs="Verdana"/>
          <w:color w:val="004272"/>
          <w:sz w:val="20"/>
          <w:szCs w:val="20"/>
          <w:lang w:val="it-IT"/>
        </w:rPr>
        <w:tab/>
        <w:t xml:space="preserve">Arrivo degli ospiti o dei membri del C.d.A. presso il </w:t>
      </w:r>
      <w:r w:rsidRPr="00E24C7D">
        <w:rPr>
          <w:rFonts w:ascii="Verdana" w:hAnsi="Verdana" w:cs="Verdana"/>
          <w:i/>
          <w:color w:val="004272"/>
          <w:sz w:val="20"/>
          <w:szCs w:val="20"/>
          <w:lang w:val="it-IT"/>
        </w:rPr>
        <w:t>Città della Notte Hotel</w:t>
      </w:r>
      <w:r w:rsidRPr="00E24C7D">
        <w:rPr>
          <w:rFonts w:ascii="Verdana" w:hAnsi="Verdana" w:cs="Verdana"/>
          <w:color w:val="004272"/>
          <w:sz w:val="20"/>
          <w:szCs w:val="20"/>
          <w:lang w:val="it-IT"/>
        </w:rPr>
        <w:t xml:space="preserve"> di Augusta (SR)</w:t>
      </w:r>
      <w:r w:rsidRPr="00E24C7D">
        <w:rPr>
          <w:rFonts w:ascii="Algerian" w:hAnsi="Algerian" w:cs="Algerian"/>
          <w:color w:val="3365FF"/>
          <w:sz w:val="20"/>
          <w:szCs w:val="20"/>
          <w:lang w:val="it-IT"/>
        </w:rPr>
        <w:t xml:space="preserve"> </w:t>
      </w:r>
    </w:p>
    <w:p w:rsidR="00756C7B" w:rsidRPr="00E24C7D" w:rsidRDefault="00585A0C" w:rsidP="00756C7B">
      <w:pPr>
        <w:tabs>
          <w:tab w:val="left" w:pos="1134"/>
        </w:tabs>
        <w:autoSpaceDE w:val="0"/>
        <w:autoSpaceDN w:val="0"/>
        <w:adjustRightInd w:val="0"/>
        <w:ind w:left="1276" w:hanging="1276"/>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 xml:space="preserve">09:00 </w:t>
      </w:r>
      <w:r w:rsidR="00E57FFB" w:rsidRPr="00E24C7D">
        <w:rPr>
          <w:rFonts w:ascii="Verdana" w:hAnsi="Verdana" w:cs="Verdana"/>
          <w:color w:val="004272"/>
          <w:sz w:val="20"/>
          <w:szCs w:val="20"/>
          <w:lang w:val="it-IT"/>
        </w:rPr>
        <w:tab/>
      </w:r>
      <w:r w:rsidR="00756C7B" w:rsidRPr="00E24C7D">
        <w:rPr>
          <w:rFonts w:ascii="Verdana" w:hAnsi="Verdana" w:cs="Verdana"/>
          <w:color w:val="004272"/>
          <w:sz w:val="20"/>
          <w:szCs w:val="20"/>
          <w:lang w:val="it-IT"/>
        </w:rPr>
        <w:t xml:space="preserve">1° </w:t>
      </w:r>
      <w:r w:rsidRPr="00E24C7D">
        <w:rPr>
          <w:rFonts w:ascii="Verdana" w:hAnsi="Verdana" w:cs="Verdana"/>
          <w:color w:val="004272"/>
          <w:sz w:val="20"/>
          <w:szCs w:val="20"/>
          <w:lang w:val="it-IT"/>
        </w:rPr>
        <w:t>Consiglio d’Amministrazione del Kiwanis Junior Distretto Italia</w:t>
      </w:r>
    </w:p>
    <w:p w:rsidR="00756C7B" w:rsidRPr="00E24C7D" w:rsidRDefault="00585A0C"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00756C7B" w:rsidRPr="00E24C7D">
        <w:rPr>
          <w:rFonts w:ascii="Verdana" w:hAnsi="Verdana" w:cs="Verdana"/>
          <w:color w:val="004272"/>
          <w:sz w:val="20"/>
          <w:szCs w:val="20"/>
          <w:lang w:val="it-IT"/>
        </w:rPr>
        <w:t>09</w:t>
      </w:r>
      <w:r w:rsidRPr="00E24C7D">
        <w:rPr>
          <w:rFonts w:ascii="Verdana" w:hAnsi="Verdana" w:cs="Verdana"/>
          <w:color w:val="004272"/>
          <w:sz w:val="20"/>
          <w:szCs w:val="20"/>
          <w:lang w:val="it-IT"/>
        </w:rPr>
        <w:t>:</w:t>
      </w:r>
      <w:r w:rsidR="00756C7B" w:rsidRPr="00E24C7D">
        <w:rPr>
          <w:rFonts w:ascii="Verdana" w:hAnsi="Verdana" w:cs="Verdana"/>
          <w:color w:val="004272"/>
          <w:sz w:val="20"/>
          <w:szCs w:val="20"/>
          <w:lang w:val="it-IT"/>
        </w:rPr>
        <w:t>30</w:t>
      </w:r>
      <w:r w:rsidR="00E57FFB" w:rsidRPr="00E24C7D">
        <w:rPr>
          <w:rFonts w:ascii="Verdana" w:hAnsi="Verdana" w:cs="Verdana"/>
          <w:color w:val="004272"/>
          <w:sz w:val="20"/>
          <w:szCs w:val="20"/>
          <w:lang w:val="it-IT"/>
        </w:rPr>
        <w:tab/>
      </w:r>
      <w:r w:rsidRPr="00E24C7D">
        <w:rPr>
          <w:rFonts w:ascii="Verdana" w:hAnsi="Verdana" w:cs="Verdana"/>
          <w:color w:val="004272"/>
          <w:sz w:val="20"/>
          <w:szCs w:val="20"/>
          <w:lang w:val="it-IT"/>
        </w:rPr>
        <w:t xml:space="preserve">Mattinata libera </w:t>
      </w:r>
      <w:r w:rsidR="00857A60" w:rsidRPr="00E24C7D">
        <w:rPr>
          <w:rFonts w:ascii="Verdana" w:hAnsi="Verdana" w:cs="Verdana"/>
          <w:color w:val="004272"/>
          <w:sz w:val="20"/>
          <w:szCs w:val="20"/>
          <w:lang w:val="it-IT"/>
        </w:rPr>
        <w:t>per i non partecipati al C.d.A.</w:t>
      </w:r>
      <w:r w:rsidR="00756C7B" w:rsidRPr="00E24C7D">
        <w:rPr>
          <w:rFonts w:ascii="Verdana" w:hAnsi="Verdana" w:cs="Verdana"/>
          <w:color w:val="004272"/>
          <w:sz w:val="20"/>
          <w:szCs w:val="20"/>
          <w:lang w:val="it-IT"/>
        </w:rPr>
        <w:t xml:space="preserve"> con possibilità di visita del centro di Augusta e dintorni</w:t>
      </w:r>
    </w:p>
    <w:p w:rsidR="00585A0C" w:rsidRPr="00E24C7D" w:rsidRDefault="00585A0C" w:rsidP="00756C7B">
      <w:pPr>
        <w:tabs>
          <w:tab w:val="left" w:pos="1134"/>
        </w:tabs>
        <w:autoSpaceDE w:val="0"/>
        <w:autoSpaceDN w:val="0"/>
        <w:adjustRightInd w:val="0"/>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 xml:space="preserve">13:30 </w:t>
      </w:r>
      <w:r w:rsidR="00E57FFB" w:rsidRPr="00E24C7D">
        <w:rPr>
          <w:rFonts w:ascii="Verdana" w:hAnsi="Verdana" w:cs="Verdana"/>
          <w:color w:val="004272"/>
          <w:sz w:val="20"/>
          <w:szCs w:val="20"/>
          <w:lang w:val="it-IT"/>
        </w:rPr>
        <w:tab/>
      </w:r>
      <w:r w:rsidRPr="00E24C7D">
        <w:rPr>
          <w:rFonts w:ascii="Verdana" w:hAnsi="Verdana" w:cs="Verdana"/>
          <w:color w:val="004272"/>
          <w:sz w:val="20"/>
          <w:szCs w:val="20"/>
          <w:lang w:val="it-IT"/>
        </w:rPr>
        <w:t>Pranzo in hotel</w:t>
      </w:r>
    </w:p>
    <w:p w:rsidR="00585A0C" w:rsidRDefault="00585A0C"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 xml:space="preserve">15:00 </w:t>
      </w:r>
      <w:r w:rsidR="00E57FFB" w:rsidRPr="00E24C7D">
        <w:rPr>
          <w:rFonts w:ascii="Verdana" w:hAnsi="Verdana" w:cs="Verdana"/>
          <w:color w:val="004272"/>
          <w:sz w:val="20"/>
          <w:szCs w:val="20"/>
          <w:lang w:val="it-IT"/>
        </w:rPr>
        <w:tab/>
      </w:r>
      <w:r w:rsidR="00756C7B" w:rsidRPr="00E24C7D">
        <w:rPr>
          <w:rFonts w:ascii="Verdana" w:hAnsi="Verdana" w:cs="Verdana"/>
          <w:color w:val="004272"/>
          <w:sz w:val="20"/>
          <w:szCs w:val="20"/>
          <w:lang w:val="it-IT"/>
        </w:rPr>
        <w:t>Eventuale prosecuzione dei lavori del C.d.A. e per i non partecipa</w:t>
      </w:r>
      <w:r w:rsidR="00E24C7D">
        <w:rPr>
          <w:rFonts w:ascii="Verdana" w:hAnsi="Verdana" w:cs="Verdana"/>
          <w:color w:val="004272"/>
          <w:sz w:val="20"/>
          <w:szCs w:val="20"/>
          <w:lang w:val="it-IT"/>
        </w:rPr>
        <w:t>nti al C.d.A. pomeriggio libero</w:t>
      </w:r>
    </w:p>
    <w:p w:rsidR="00857A60" w:rsidRDefault="00857A60"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585A0C">
        <w:rPr>
          <w:rFonts w:ascii="Verdana" w:hAnsi="Verdana" w:cs="Verdana"/>
          <w:color w:val="004272"/>
          <w:sz w:val="20"/>
          <w:szCs w:val="20"/>
          <w:lang w:val="it-IT"/>
        </w:rPr>
        <w:t>O</w:t>
      </w:r>
      <w:r w:rsidRPr="00585A0C">
        <w:rPr>
          <w:rFonts w:ascii="Verdana" w:hAnsi="Verdana" w:cs="Verdana"/>
          <w:color w:val="004272"/>
          <w:sz w:val="16"/>
          <w:szCs w:val="16"/>
          <w:lang w:val="it-IT"/>
        </w:rPr>
        <w:t xml:space="preserve">RE </w:t>
      </w:r>
      <w:r>
        <w:rPr>
          <w:rFonts w:ascii="Verdana" w:hAnsi="Verdana" w:cs="Verdana"/>
          <w:color w:val="004272"/>
          <w:sz w:val="20"/>
          <w:szCs w:val="20"/>
          <w:lang w:val="it-IT"/>
        </w:rPr>
        <w:t>18</w:t>
      </w:r>
      <w:r w:rsidRPr="00585A0C">
        <w:rPr>
          <w:rFonts w:ascii="Verdana" w:hAnsi="Verdana" w:cs="Verdana"/>
          <w:color w:val="004272"/>
          <w:sz w:val="20"/>
          <w:szCs w:val="20"/>
          <w:lang w:val="it-IT"/>
        </w:rPr>
        <w:t>:</w:t>
      </w:r>
      <w:r>
        <w:rPr>
          <w:rFonts w:ascii="Verdana" w:hAnsi="Verdana" w:cs="Verdana"/>
          <w:color w:val="004272"/>
          <w:sz w:val="20"/>
          <w:szCs w:val="20"/>
          <w:lang w:val="it-IT"/>
        </w:rPr>
        <w:t xml:space="preserve">30 </w:t>
      </w:r>
      <w:r w:rsidR="00E57FFB">
        <w:rPr>
          <w:rFonts w:ascii="Verdana" w:hAnsi="Verdana" w:cs="Verdana"/>
          <w:color w:val="004272"/>
          <w:sz w:val="20"/>
          <w:szCs w:val="20"/>
          <w:lang w:val="it-IT"/>
        </w:rPr>
        <w:tab/>
      </w:r>
      <w:r>
        <w:rPr>
          <w:rFonts w:ascii="Verdana" w:hAnsi="Verdana" w:cs="Verdana"/>
          <w:color w:val="004272"/>
          <w:sz w:val="20"/>
          <w:szCs w:val="20"/>
          <w:lang w:val="it-IT"/>
        </w:rPr>
        <w:t xml:space="preserve">Spostamento </w:t>
      </w:r>
      <w:r w:rsidR="00E57FFB">
        <w:rPr>
          <w:rFonts w:ascii="Verdana" w:hAnsi="Verdana" w:cs="Verdana"/>
          <w:color w:val="004272"/>
          <w:sz w:val="20"/>
          <w:szCs w:val="20"/>
          <w:lang w:val="it-IT"/>
        </w:rPr>
        <w:t xml:space="preserve">con mezzi propri o con servizio bus-navetta presso </w:t>
      </w:r>
      <w:r w:rsidR="00C9646C" w:rsidRPr="00C9646C">
        <w:rPr>
          <w:rFonts w:ascii="Verdana" w:hAnsi="Verdana" w:cs="Verdana"/>
          <w:i/>
          <w:color w:val="004272"/>
          <w:sz w:val="20"/>
          <w:szCs w:val="20"/>
          <w:lang w:val="it-IT"/>
        </w:rPr>
        <w:t>Ristorane Open Land</w:t>
      </w:r>
      <w:r w:rsidR="00C9646C">
        <w:rPr>
          <w:rFonts w:ascii="Verdana" w:hAnsi="Verdana" w:cs="Verdana"/>
          <w:color w:val="004272"/>
          <w:sz w:val="20"/>
          <w:szCs w:val="20"/>
          <w:lang w:val="it-IT"/>
        </w:rPr>
        <w:t xml:space="preserve"> </w:t>
      </w:r>
      <w:r w:rsidR="00E57FFB">
        <w:rPr>
          <w:rFonts w:ascii="Verdana" w:hAnsi="Verdana" w:cs="Verdana"/>
          <w:color w:val="004272"/>
          <w:sz w:val="20"/>
          <w:szCs w:val="20"/>
          <w:lang w:val="it-IT"/>
        </w:rPr>
        <w:t>per cena di gala</w:t>
      </w:r>
    </w:p>
    <w:p w:rsidR="00E57FFB" w:rsidRPr="00E24C7D" w:rsidRDefault="00E57FFB" w:rsidP="00756C7B">
      <w:pPr>
        <w:tabs>
          <w:tab w:val="left" w:pos="1134"/>
        </w:tabs>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O</w:t>
      </w:r>
      <w:r w:rsidR="00585A0C" w:rsidRPr="00585A0C">
        <w:rPr>
          <w:rFonts w:ascii="Verdana" w:hAnsi="Verdana" w:cs="Verdana"/>
          <w:color w:val="004272"/>
          <w:sz w:val="16"/>
          <w:szCs w:val="16"/>
          <w:lang w:val="it-IT"/>
        </w:rPr>
        <w:t xml:space="preserve">RE </w:t>
      </w:r>
      <w:r w:rsidR="00857A60">
        <w:rPr>
          <w:rFonts w:ascii="Verdana" w:hAnsi="Verdana" w:cs="Verdana"/>
          <w:color w:val="004272"/>
          <w:sz w:val="20"/>
          <w:szCs w:val="20"/>
          <w:lang w:val="it-IT"/>
        </w:rPr>
        <w:t>19</w:t>
      </w:r>
      <w:r w:rsidR="00585A0C" w:rsidRPr="00585A0C">
        <w:rPr>
          <w:rFonts w:ascii="Verdana" w:hAnsi="Verdana" w:cs="Verdana"/>
          <w:color w:val="004272"/>
          <w:sz w:val="20"/>
          <w:szCs w:val="20"/>
          <w:lang w:val="it-IT"/>
        </w:rPr>
        <w:t xml:space="preserve">:00 </w:t>
      </w:r>
      <w:r>
        <w:rPr>
          <w:rFonts w:ascii="Verdana" w:hAnsi="Verdana" w:cs="Verdana"/>
          <w:color w:val="004272"/>
          <w:sz w:val="20"/>
          <w:szCs w:val="20"/>
          <w:lang w:val="it-IT"/>
        </w:rPr>
        <w:tab/>
        <w:t>Pa</w:t>
      </w:r>
      <w:r w:rsidRPr="00E24C7D">
        <w:rPr>
          <w:rFonts w:ascii="Verdana" w:hAnsi="Verdana" w:cs="Verdana"/>
          <w:color w:val="004272"/>
          <w:sz w:val="20"/>
          <w:szCs w:val="20"/>
          <w:lang w:val="it-IT"/>
        </w:rPr>
        <w:t>ssaggio consegne Kiwanis Junior Distretto Italia</w:t>
      </w:r>
    </w:p>
    <w:p w:rsidR="00E57FFB" w:rsidRPr="00E24C7D" w:rsidRDefault="00E57FFB" w:rsidP="00756C7B">
      <w:pPr>
        <w:tabs>
          <w:tab w:val="left" w:pos="1134"/>
        </w:tabs>
        <w:autoSpaceDE w:val="0"/>
        <w:autoSpaceDN w:val="0"/>
        <w:adjustRightInd w:val="0"/>
        <w:jc w:val="both"/>
        <w:rPr>
          <w:rFonts w:ascii="Verdana" w:hAnsi="Verdana" w:cs="Verdana"/>
          <w:color w:val="004272"/>
          <w:sz w:val="20"/>
          <w:szCs w:val="20"/>
          <w:lang w:val="it-IT"/>
        </w:rPr>
      </w:pPr>
      <w:r w:rsidRPr="00E24C7D">
        <w:rPr>
          <w:rFonts w:ascii="Verdana" w:hAnsi="Verdana" w:cs="Verdana"/>
          <w:color w:val="004272"/>
          <w:sz w:val="20"/>
          <w:szCs w:val="20"/>
          <w:lang w:val="it-IT"/>
        </w:rPr>
        <w:tab/>
        <w:t>Passaggio consegne Kiwanis Junior Club di Augusta</w:t>
      </w:r>
    </w:p>
    <w:p w:rsidR="00E57FFB" w:rsidRPr="00E24C7D" w:rsidRDefault="00E57FFB" w:rsidP="00756C7B">
      <w:pPr>
        <w:tabs>
          <w:tab w:val="left" w:pos="1134"/>
        </w:tabs>
        <w:autoSpaceDE w:val="0"/>
        <w:autoSpaceDN w:val="0"/>
        <w:adjustRightInd w:val="0"/>
        <w:jc w:val="both"/>
        <w:rPr>
          <w:rFonts w:ascii="Verdana" w:hAnsi="Verdana" w:cs="Verdana"/>
          <w:color w:val="004272"/>
          <w:sz w:val="20"/>
          <w:szCs w:val="20"/>
          <w:lang w:val="it-IT"/>
        </w:rPr>
      </w:pPr>
      <w:r w:rsidRPr="00E24C7D">
        <w:rPr>
          <w:rFonts w:ascii="Verdana" w:hAnsi="Verdana" w:cs="Verdana"/>
          <w:color w:val="004272"/>
          <w:sz w:val="20"/>
          <w:szCs w:val="20"/>
          <w:lang w:val="it-IT"/>
        </w:rPr>
        <w:tab/>
        <w:t xml:space="preserve">Passaggio consegne Kiwanis Junior Divisione </w:t>
      </w:r>
      <w:r w:rsidR="00E24C7D" w:rsidRPr="00E24C7D">
        <w:rPr>
          <w:rFonts w:ascii="Verdana" w:hAnsi="Verdana" w:cs="Verdana"/>
          <w:color w:val="004272"/>
          <w:sz w:val="20"/>
          <w:szCs w:val="20"/>
          <w:lang w:val="it-IT"/>
        </w:rPr>
        <w:t>B</w:t>
      </w:r>
    </w:p>
    <w:p w:rsidR="00E57FFB" w:rsidRDefault="00E57FFB" w:rsidP="00756C7B">
      <w:pPr>
        <w:tabs>
          <w:tab w:val="left" w:pos="1134"/>
        </w:tabs>
        <w:autoSpaceDE w:val="0"/>
        <w:autoSpaceDN w:val="0"/>
        <w:adjustRightInd w:val="0"/>
        <w:jc w:val="both"/>
        <w:rPr>
          <w:rFonts w:ascii="Verdana" w:hAnsi="Verdana" w:cs="Verdana"/>
          <w:color w:val="004272"/>
          <w:sz w:val="20"/>
          <w:szCs w:val="20"/>
          <w:lang w:val="it-IT"/>
        </w:rPr>
      </w:pPr>
      <w:r w:rsidRPr="00E24C7D">
        <w:rPr>
          <w:rFonts w:ascii="Verdana" w:hAnsi="Verdana" w:cs="Verdana"/>
          <w:color w:val="004272"/>
          <w:sz w:val="20"/>
          <w:szCs w:val="20"/>
          <w:lang w:val="it-IT"/>
        </w:rPr>
        <w:t>O</w:t>
      </w:r>
      <w:r w:rsidRPr="00E24C7D">
        <w:rPr>
          <w:rFonts w:ascii="Verdana" w:hAnsi="Verdana" w:cs="Verdana"/>
          <w:color w:val="004272"/>
          <w:sz w:val="16"/>
          <w:szCs w:val="16"/>
          <w:lang w:val="it-IT"/>
        </w:rPr>
        <w:t xml:space="preserve">RE </w:t>
      </w:r>
      <w:r w:rsidRPr="00E24C7D">
        <w:rPr>
          <w:rFonts w:ascii="Verdana" w:hAnsi="Verdana" w:cs="Verdana"/>
          <w:color w:val="004272"/>
          <w:sz w:val="20"/>
          <w:szCs w:val="20"/>
          <w:lang w:val="it-IT"/>
        </w:rPr>
        <w:t xml:space="preserve">20:00 </w:t>
      </w:r>
      <w:r w:rsidRPr="00E24C7D">
        <w:rPr>
          <w:rFonts w:ascii="Verdana" w:hAnsi="Verdana" w:cs="Verdana"/>
          <w:color w:val="004272"/>
          <w:sz w:val="20"/>
          <w:szCs w:val="20"/>
          <w:lang w:val="it-IT"/>
        </w:rPr>
        <w:tab/>
        <w:t>Passaggio consegne Kiwanis club di Augusta</w:t>
      </w:r>
    </w:p>
    <w:p w:rsidR="00E57FFB" w:rsidRDefault="00E57FFB" w:rsidP="00756C7B">
      <w:pPr>
        <w:tabs>
          <w:tab w:val="left" w:pos="1134"/>
        </w:tabs>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O</w:t>
      </w:r>
      <w:r w:rsidRPr="00585A0C">
        <w:rPr>
          <w:rFonts w:ascii="Verdana" w:hAnsi="Verdana" w:cs="Verdana"/>
          <w:color w:val="004272"/>
          <w:sz w:val="16"/>
          <w:szCs w:val="16"/>
          <w:lang w:val="it-IT"/>
        </w:rPr>
        <w:t xml:space="preserve">RE </w:t>
      </w:r>
      <w:r>
        <w:rPr>
          <w:rFonts w:ascii="Verdana" w:hAnsi="Verdana" w:cs="Verdana"/>
          <w:color w:val="004272"/>
          <w:sz w:val="20"/>
          <w:szCs w:val="20"/>
          <w:lang w:val="it-IT"/>
        </w:rPr>
        <w:t>21</w:t>
      </w:r>
      <w:r w:rsidRPr="00585A0C">
        <w:rPr>
          <w:rFonts w:ascii="Verdana" w:hAnsi="Verdana" w:cs="Verdana"/>
          <w:color w:val="004272"/>
          <w:sz w:val="20"/>
          <w:szCs w:val="20"/>
          <w:lang w:val="it-IT"/>
        </w:rPr>
        <w:t xml:space="preserve">:00 </w:t>
      </w:r>
      <w:r>
        <w:rPr>
          <w:rFonts w:ascii="Verdana" w:hAnsi="Verdana" w:cs="Verdana"/>
          <w:color w:val="004272"/>
          <w:sz w:val="20"/>
          <w:szCs w:val="20"/>
          <w:lang w:val="it-IT"/>
        </w:rPr>
        <w:tab/>
        <w:t>Cena di gala</w:t>
      </w:r>
      <w:r w:rsidR="00C9646C">
        <w:rPr>
          <w:rFonts w:ascii="Verdana" w:hAnsi="Verdana" w:cs="Verdana"/>
          <w:color w:val="004272"/>
          <w:sz w:val="20"/>
          <w:szCs w:val="20"/>
          <w:lang w:val="it-IT"/>
        </w:rPr>
        <w:t xml:space="preserve"> presso </w:t>
      </w:r>
      <w:r w:rsidR="00C9646C" w:rsidRPr="00C9646C">
        <w:rPr>
          <w:rFonts w:ascii="Verdana" w:hAnsi="Verdana" w:cs="Verdana"/>
          <w:i/>
          <w:color w:val="004272"/>
          <w:sz w:val="20"/>
          <w:szCs w:val="20"/>
          <w:lang w:val="it-IT"/>
        </w:rPr>
        <w:t>Ristorane Open Land</w:t>
      </w:r>
    </w:p>
    <w:p w:rsidR="00585A0C" w:rsidRPr="00585A0C" w:rsidRDefault="00585A0C" w:rsidP="00756C7B">
      <w:pPr>
        <w:tabs>
          <w:tab w:val="left" w:pos="1134"/>
        </w:tabs>
        <w:autoSpaceDE w:val="0"/>
        <w:autoSpaceDN w:val="0"/>
        <w:adjustRightInd w:val="0"/>
        <w:ind w:left="1134" w:hanging="1134"/>
        <w:jc w:val="both"/>
        <w:rPr>
          <w:rFonts w:ascii="Verdana" w:hAnsi="Verdana" w:cs="Verdana"/>
          <w:color w:val="004272"/>
          <w:sz w:val="20"/>
          <w:szCs w:val="20"/>
          <w:lang w:val="it-IT"/>
        </w:rPr>
      </w:pPr>
      <w:r w:rsidRPr="00585A0C">
        <w:rPr>
          <w:rFonts w:ascii="Verdana" w:hAnsi="Verdana" w:cs="Verdana"/>
          <w:color w:val="004272"/>
          <w:sz w:val="20"/>
          <w:szCs w:val="20"/>
          <w:lang w:val="it-IT"/>
        </w:rPr>
        <w:t>D</w:t>
      </w:r>
      <w:r w:rsidR="00E57FFB">
        <w:rPr>
          <w:rFonts w:ascii="Verdana" w:hAnsi="Verdana" w:cs="Verdana"/>
          <w:color w:val="004272"/>
          <w:sz w:val="16"/>
          <w:szCs w:val="16"/>
          <w:lang w:val="it-IT"/>
        </w:rPr>
        <w:t xml:space="preserve">opo cena </w:t>
      </w:r>
      <w:r w:rsidR="00E57FFB">
        <w:rPr>
          <w:rFonts w:ascii="Verdana" w:hAnsi="Verdana" w:cs="Verdana"/>
          <w:color w:val="004272"/>
          <w:sz w:val="20"/>
          <w:szCs w:val="20"/>
          <w:lang w:val="it-IT"/>
        </w:rPr>
        <w:tab/>
        <w:t xml:space="preserve">Serata nella discoteca dell’Hotel </w:t>
      </w:r>
      <w:r w:rsidR="00E57FFB" w:rsidRPr="00E57FFB">
        <w:rPr>
          <w:rFonts w:ascii="Verdana" w:hAnsi="Verdana" w:cs="Verdana"/>
          <w:i/>
          <w:color w:val="004272"/>
          <w:sz w:val="20"/>
          <w:szCs w:val="20"/>
          <w:lang w:val="it-IT"/>
        </w:rPr>
        <w:t>Città della Notte</w:t>
      </w:r>
      <w:r w:rsidR="00E57FFB">
        <w:rPr>
          <w:rFonts w:ascii="Verdana" w:hAnsi="Verdana" w:cs="Verdana"/>
          <w:i/>
          <w:color w:val="004272"/>
          <w:sz w:val="20"/>
          <w:szCs w:val="20"/>
          <w:lang w:val="it-IT"/>
        </w:rPr>
        <w:t xml:space="preserve"> </w:t>
      </w:r>
      <w:r w:rsidR="00E57FFB">
        <w:rPr>
          <w:rFonts w:ascii="Verdana" w:hAnsi="Verdana" w:cs="Verdana"/>
          <w:color w:val="004272"/>
          <w:sz w:val="20"/>
          <w:szCs w:val="20"/>
          <w:lang w:val="it-IT"/>
        </w:rPr>
        <w:t>in privè prenotato per il Kiwanis Junior</w:t>
      </w:r>
    </w:p>
    <w:p w:rsidR="00585A0C" w:rsidRPr="00756C7B" w:rsidRDefault="00E57FFB" w:rsidP="00585A0C">
      <w:pPr>
        <w:autoSpaceDE w:val="0"/>
        <w:autoSpaceDN w:val="0"/>
        <w:adjustRightInd w:val="0"/>
        <w:rPr>
          <w:rFonts w:ascii="Verdana" w:hAnsi="Verdana" w:cs="Verdana"/>
          <w:b/>
          <w:bCs/>
          <w:i/>
          <w:color w:val="004272"/>
          <w:lang w:val="it-IT"/>
        </w:rPr>
      </w:pPr>
      <w:r w:rsidRPr="00756C7B">
        <w:rPr>
          <w:rFonts w:ascii="Verdana" w:hAnsi="Verdana" w:cs="Verdana"/>
          <w:b/>
          <w:bCs/>
          <w:i/>
          <w:color w:val="004272"/>
          <w:lang w:val="it-IT"/>
        </w:rPr>
        <w:t xml:space="preserve">Domenica 25 Ottobre </w:t>
      </w:r>
      <w:r w:rsidR="00585A0C" w:rsidRPr="00756C7B">
        <w:rPr>
          <w:rFonts w:ascii="Verdana" w:hAnsi="Verdana" w:cs="Verdana"/>
          <w:b/>
          <w:bCs/>
          <w:i/>
          <w:color w:val="004272"/>
          <w:lang w:val="it-IT"/>
        </w:rPr>
        <w:t>2009</w:t>
      </w:r>
    </w:p>
    <w:p w:rsidR="00585A0C" w:rsidRPr="00585A0C" w:rsidRDefault="00585A0C" w:rsidP="00585A0C">
      <w:pPr>
        <w:autoSpaceDE w:val="0"/>
        <w:autoSpaceDN w:val="0"/>
        <w:adjustRightInd w:val="0"/>
        <w:rPr>
          <w:rFonts w:ascii="Verdana" w:hAnsi="Verdana" w:cs="Verdana"/>
          <w:color w:val="004272"/>
          <w:sz w:val="20"/>
          <w:szCs w:val="20"/>
          <w:lang w:val="it-IT"/>
        </w:rPr>
      </w:pPr>
      <w:r w:rsidRPr="00585A0C">
        <w:rPr>
          <w:rFonts w:ascii="Verdana" w:hAnsi="Verdana" w:cs="Verdana"/>
          <w:color w:val="004272"/>
          <w:sz w:val="20"/>
          <w:szCs w:val="20"/>
          <w:lang w:val="it-IT"/>
        </w:rPr>
        <w:t>O</w:t>
      </w:r>
      <w:r w:rsidRPr="00585A0C">
        <w:rPr>
          <w:rFonts w:ascii="Verdana" w:hAnsi="Verdana" w:cs="Verdana"/>
          <w:color w:val="004272"/>
          <w:sz w:val="16"/>
          <w:szCs w:val="16"/>
          <w:lang w:val="it-IT"/>
        </w:rPr>
        <w:t xml:space="preserve">RE </w:t>
      </w:r>
      <w:r w:rsidRPr="00585A0C">
        <w:rPr>
          <w:rFonts w:ascii="Verdana" w:hAnsi="Verdana" w:cs="Verdana"/>
          <w:color w:val="004272"/>
          <w:sz w:val="20"/>
          <w:szCs w:val="20"/>
          <w:lang w:val="it-IT"/>
        </w:rPr>
        <w:t>07:00 - 09:30 Prima colazione</w:t>
      </w:r>
      <w:r w:rsidR="00E57FFB">
        <w:rPr>
          <w:rFonts w:ascii="Verdana" w:hAnsi="Verdana" w:cs="Verdana"/>
          <w:color w:val="004272"/>
          <w:sz w:val="20"/>
          <w:szCs w:val="20"/>
          <w:lang w:val="it-IT"/>
        </w:rPr>
        <w:t xml:space="preserve"> e saluti</w:t>
      </w:r>
    </w:p>
    <w:p w:rsidR="00E57FFB" w:rsidRDefault="00E57FFB" w:rsidP="00585A0C">
      <w:pPr>
        <w:autoSpaceDE w:val="0"/>
        <w:autoSpaceDN w:val="0"/>
        <w:adjustRightInd w:val="0"/>
        <w:rPr>
          <w:rFonts w:ascii="Verdana" w:hAnsi="Verdana" w:cs="Verdana"/>
          <w:color w:val="004272"/>
          <w:sz w:val="20"/>
          <w:szCs w:val="20"/>
          <w:lang w:val="it-IT"/>
        </w:rPr>
      </w:pPr>
    </w:p>
    <w:p w:rsidR="00E57FFB" w:rsidRDefault="00E57FFB" w:rsidP="00585A0C">
      <w:pPr>
        <w:autoSpaceDE w:val="0"/>
        <w:autoSpaceDN w:val="0"/>
        <w:adjustRightInd w:val="0"/>
        <w:rPr>
          <w:rFonts w:ascii="Verdana" w:hAnsi="Verdana" w:cs="Verdana"/>
          <w:color w:val="004272"/>
          <w:sz w:val="20"/>
          <w:szCs w:val="20"/>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E57FFB" w:rsidRDefault="00E57FFB" w:rsidP="00585A0C">
      <w:pPr>
        <w:autoSpaceDE w:val="0"/>
        <w:autoSpaceDN w:val="0"/>
        <w:adjustRightInd w:val="0"/>
        <w:rPr>
          <w:rFonts w:ascii="Verdana" w:hAnsi="Verdana" w:cs="Verdana"/>
          <w:b/>
          <w:bCs/>
          <w:color w:val="004272"/>
          <w:lang w:val="it-IT"/>
        </w:rPr>
      </w:pPr>
    </w:p>
    <w:p w:rsidR="00585A0C" w:rsidRPr="00E57FFB" w:rsidRDefault="00E57FFB" w:rsidP="00086340">
      <w:pPr>
        <w:autoSpaceDE w:val="0"/>
        <w:autoSpaceDN w:val="0"/>
        <w:adjustRightInd w:val="0"/>
        <w:jc w:val="both"/>
        <w:rPr>
          <w:rFonts w:ascii="Verdana" w:hAnsi="Verdana" w:cs="Verdana"/>
          <w:bCs/>
          <w:color w:val="FF6500"/>
          <w:sz w:val="40"/>
          <w:szCs w:val="40"/>
          <w:lang w:val="it-IT"/>
        </w:rPr>
      </w:pPr>
      <w:r w:rsidRPr="00E57FFB">
        <w:rPr>
          <w:rFonts w:ascii="Verdana" w:hAnsi="Verdana" w:cs="Verdana"/>
          <w:bCs/>
          <w:color w:val="FF6500"/>
          <w:sz w:val="40"/>
          <w:szCs w:val="40"/>
          <w:lang w:val="it-IT"/>
        </w:rPr>
        <w:lastRenderedPageBreak/>
        <w:t>Costi e modalità di adesione</w:t>
      </w:r>
    </w:p>
    <w:p w:rsidR="00E57FFB" w:rsidRDefault="00E57FFB" w:rsidP="00086340">
      <w:pPr>
        <w:autoSpaceDE w:val="0"/>
        <w:autoSpaceDN w:val="0"/>
        <w:adjustRightInd w:val="0"/>
        <w:jc w:val="both"/>
        <w:rPr>
          <w:rFonts w:ascii="Verdana" w:hAnsi="Verdana" w:cs="Verdana"/>
          <w:color w:val="004272"/>
          <w:sz w:val="20"/>
          <w:szCs w:val="20"/>
          <w:lang w:val="it-IT"/>
        </w:rPr>
      </w:pPr>
    </w:p>
    <w:p w:rsidR="003B3F07" w:rsidRPr="00E24C7D" w:rsidRDefault="00585A0C" w:rsidP="00086340">
      <w:pPr>
        <w:autoSpaceDE w:val="0"/>
        <w:autoSpaceDN w:val="0"/>
        <w:adjustRightInd w:val="0"/>
        <w:jc w:val="both"/>
        <w:rPr>
          <w:rFonts w:ascii="Verdana" w:hAnsi="Verdana" w:cs="Verdana"/>
          <w:color w:val="0000FF"/>
          <w:sz w:val="20"/>
          <w:szCs w:val="20"/>
          <w:lang w:val="it-IT"/>
        </w:rPr>
      </w:pPr>
      <w:r w:rsidRPr="00E24C7D">
        <w:rPr>
          <w:rFonts w:ascii="Verdana" w:hAnsi="Verdana" w:cs="Verdana"/>
          <w:color w:val="004272"/>
          <w:sz w:val="20"/>
          <w:szCs w:val="20"/>
          <w:lang w:val="it-IT"/>
        </w:rPr>
        <w:t xml:space="preserve">Per </w:t>
      </w:r>
      <w:r w:rsidR="00E57FFB" w:rsidRPr="00E24C7D">
        <w:rPr>
          <w:rFonts w:ascii="Verdana" w:hAnsi="Verdana" w:cs="Verdana"/>
          <w:color w:val="004272"/>
          <w:sz w:val="20"/>
          <w:szCs w:val="20"/>
          <w:lang w:val="it-IT"/>
        </w:rPr>
        <w:t xml:space="preserve">la </w:t>
      </w:r>
      <w:r w:rsidRPr="00E24C7D">
        <w:rPr>
          <w:rFonts w:ascii="Verdana" w:hAnsi="Verdana" w:cs="Verdana"/>
          <w:color w:val="004272"/>
          <w:sz w:val="20"/>
          <w:szCs w:val="20"/>
          <w:lang w:val="it-IT"/>
        </w:rPr>
        <w:t>partecipare al</w:t>
      </w:r>
      <w:r w:rsidR="00E57FFB" w:rsidRPr="00E24C7D">
        <w:rPr>
          <w:rFonts w:ascii="Verdana" w:hAnsi="Verdana" w:cs="Verdana"/>
          <w:color w:val="004272"/>
          <w:sz w:val="20"/>
          <w:szCs w:val="20"/>
          <w:lang w:val="it-IT"/>
        </w:rPr>
        <w:t xml:space="preserve"> passaggio delle consegne del 23-24 ottobre 2009 </w:t>
      </w:r>
      <w:r w:rsidRPr="00E24C7D">
        <w:rPr>
          <w:rFonts w:ascii="Verdana" w:hAnsi="Verdana" w:cs="Verdana"/>
          <w:color w:val="004272"/>
          <w:sz w:val="20"/>
          <w:szCs w:val="20"/>
          <w:lang w:val="it-IT"/>
        </w:rPr>
        <w:t>ciascu</w:t>
      </w:r>
      <w:r w:rsidR="00E57FFB" w:rsidRPr="00E24C7D">
        <w:rPr>
          <w:rFonts w:ascii="Verdana" w:hAnsi="Verdana" w:cs="Verdana"/>
          <w:color w:val="004272"/>
          <w:sz w:val="20"/>
          <w:szCs w:val="20"/>
          <w:lang w:val="it-IT"/>
        </w:rPr>
        <w:t xml:space="preserve">n Club deve spedire entro il </w:t>
      </w:r>
      <w:r w:rsidR="00756C7B" w:rsidRPr="00E24C7D">
        <w:rPr>
          <w:rFonts w:ascii="Verdana" w:hAnsi="Verdana" w:cs="Verdana"/>
          <w:color w:val="004272"/>
          <w:sz w:val="20"/>
          <w:szCs w:val="20"/>
          <w:lang w:val="it-IT"/>
        </w:rPr>
        <w:t>10</w:t>
      </w:r>
      <w:r w:rsidR="00E57FFB" w:rsidRPr="00E24C7D">
        <w:rPr>
          <w:rFonts w:ascii="Verdana" w:hAnsi="Verdana" w:cs="Verdana"/>
          <w:color w:val="004272"/>
          <w:sz w:val="20"/>
          <w:szCs w:val="20"/>
          <w:lang w:val="it-IT"/>
        </w:rPr>
        <w:t>/</w:t>
      </w:r>
      <w:r w:rsidR="00756C7B" w:rsidRPr="00E24C7D">
        <w:rPr>
          <w:rFonts w:ascii="Verdana" w:hAnsi="Verdana" w:cs="Verdana"/>
          <w:color w:val="004272"/>
          <w:sz w:val="20"/>
          <w:szCs w:val="20"/>
          <w:lang w:val="it-IT"/>
        </w:rPr>
        <w:t>10</w:t>
      </w:r>
      <w:r w:rsidR="00E57FFB" w:rsidRPr="00E24C7D">
        <w:rPr>
          <w:rFonts w:ascii="Verdana" w:hAnsi="Verdana" w:cs="Verdana"/>
          <w:color w:val="004272"/>
          <w:sz w:val="20"/>
          <w:szCs w:val="20"/>
          <w:lang w:val="it-IT"/>
        </w:rPr>
        <w:t>/</w:t>
      </w:r>
      <w:r w:rsidRPr="00E24C7D">
        <w:rPr>
          <w:rFonts w:ascii="Verdana" w:hAnsi="Verdana" w:cs="Verdana"/>
          <w:color w:val="004272"/>
          <w:sz w:val="20"/>
          <w:szCs w:val="20"/>
          <w:lang w:val="it-IT"/>
        </w:rPr>
        <w:t>2009</w:t>
      </w:r>
      <w:r w:rsidR="00E57FFB" w:rsidRPr="00E24C7D">
        <w:rPr>
          <w:rFonts w:ascii="Verdana" w:hAnsi="Verdana" w:cs="Verdana"/>
          <w:color w:val="004272"/>
          <w:sz w:val="20"/>
          <w:szCs w:val="20"/>
          <w:lang w:val="it-IT"/>
        </w:rPr>
        <w:t xml:space="preserve"> via e-mail il modulo di </w:t>
      </w:r>
      <w:r w:rsidRPr="00E24C7D">
        <w:rPr>
          <w:rFonts w:ascii="Verdana" w:hAnsi="Verdana" w:cs="Verdana"/>
          <w:color w:val="004272"/>
          <w:sz w:val="20"/>
          <w:szCs w:val="20"/>
          <w:lang w:val="it-IT"/>
        </w:rPr>
        <w:t xml:space="preserve">adesione </w:t>
      </w:r>
      <w:r w:rsidR="00E57FFB" w:rsidRPr="00E24C7D">
        <w:rPr>
          <w:rFonts w:ascii="Verdana" w:hAnsi="Verdana" w:cs="Verdana"/>
          <w:color w:val="004272"/>
          <w:sz w:val="20"/>
          <w:szCs w:val="20"/>
          <w:lang w:val="it-IT"/>
        </w:rPr>
        <w:t xml:space="preserve">o </w:t>
      </w:r>
      <w:r w:rsidRPr="00E24C7D">
        <w:rPr>
          <w:rFonts w:ascii="Verdana" w:hAnsi="Verdana" w:cs="Verdana"/>
          <w:color w:val="004272"/>
          <w:sz w:val="20"/>
          <w:szCs w:val="20"/>
          <w:lang w:val="it-IT"/>
        </w:rPr>
        <w:t xml:space="preserve">al Governatore </w:t>
      </w:r>
      <w:r w:rsidR="00E57FFB" w:rsidRPr="00E24C7D">
        <w:rPr>
          <w:rFonts w:ascii="Verdana" w:hAnsi="Verdana" w:cs="Verdana"/>
          <w:color w:val="004272"/>
          <w:sz w:val="20"/>
          <w:szCs w:val="20"/>
          <w:lang w:val="it-IT"/>
        </w:rPr>
        <w:t xml:space="preserve">Sergio Giusmmo alla mail </w:t>
      </w:r>
      <w:hyperlink r:id="rId8" w:history="1">
        <w:r w:rsidR="00756C7B" w:rsidRPr="00E24C7D">
          <w:rPr>
            <w:rStyle w:val="Collegamentoipertestuale"/>
            <w:rFonts w:ascii="Verdana" w:hAnsi="Verdana" w:cs="Verdana"/>
            <w:sz w:val="20"/>
            <w:szCs w:val="20"/>
            <w:lang w:val="it-IT"/>
          </w:rPr>
          <w:t>sergiogiummo@hotmail.com</w:t>
        </w:r>
      </w:hyperlink>
      <w:r w:rsidR="003B3F07" w:rsidRPr="00E24C7D">
        <w:rPr>
          <w:rFonts w:ascii="Verdana" w:hAnsi="Verdana" w:cs="Verdana"/>
          <w:color w:val="0000FF"/>
          <w:sz w:val="20"/>
          <w:szCs w:val="20"/>
          <w:lang w:val="it-IT"/>
        </w:rPr>
        <w:t xml:space="preserve"> </w:t>
      </w:r>
      <w:r w:rsidR="003B3F07" w:rsidRPr="00E24C7D">
        <w:rPr>
          <w:rFonts w:ascii="Verdana" w:hAnsi="Verdana" w:cs="Verdana"/>
          <w:color w:val="004272"/>
          <w:sz w:val="20"/>
          <w:szCs w:val="20"/>
          <w:lang w:val="it-IT"/>
        </w:rPr>
        <w:t>o</w:t>
      </w:r>
      <w:r w:rsidRPr="00E24C7D">
        <w:rPr>
          <w:rFonts w:ascii="Verdana" w:hAnsi="Verdana" w:cs="Verdana"/>
          <w:color w:val="004272"/>
          <w:sz w:val="20"/>
          <w:szCs w:val="20"/>
          <w:lang w:val="it-IT"/>
        </w:rPr>
        <w:t xml:space="preserve"> al Segretario </w:t>
      </w:r>
      <w:r w:rsidRPr="00E24C7D">
        <w:rPr>
          <w:rFonts w:ascii="Verdana" w:hAnsi="Verdana" w:cs="Verdana"/>
          <w:color w:val="002060"/>
          <w:sz w:val="20"/>
          <w:szCs w:val="20"/>
          <w:lang w:val="it-IT"/>
        </w:rPr>
        <w:t>Distrettuale</w:t>
      </w:r>
      <w:r w:rsidRPr="00E24C7D">
        <w:rPr>
          <w:rFonts w:ascii="Verdana" w:hAnsi="Verdana" w:cs="Verdana"/>
          <w:color w:val="004272"/>
          <w:sz w:val="20"/>
          <w:szCs w:val="20"/>
          <w:lang w:val="it-IT"/>
        </w:rPr>
        <w:t xml:space="preserve"> </w:t>
      </w:r>
      <w:r w:rsidR="003B3F07" w:rsidRPr="00E24C7D">
        <w:rPr>
          <w:rFonts w:ascii="Verdana" w:hAnsi="Verdana" w:cs="Verdana"/>
          <w:color w:val="004272"/>
          <w:sz w:val="20"/>
          <w:szCs w:val="20"/>
          <w:lang w:val="it-IT"/>
        </w:rPr>
        <w:t xml:space="preserve">Gianvito Corso alla mail </w:t>
      </w:r>
      <w:hyperlink r:id="rId9" w:history="1">
        <w:r w:rsidR="003B3F07" w:rsidRPr="00E24C7D">
          <w:rPr>
            <w:rStyle w:val="Collegamentoipertestuale"/>
            <w:rFonts w:ascii="Verdana" w:hAnsi="Verdana" w:cs="Verdana"/>
            <w:sz w:val="20"/>
            <w:szCs w:val="20"/>
            <w:lang w:val="it-IT"/>
          </w:rPr>
          <w:t>gianvitocorso@libero.it</w:t>
        </w:r>
      </w:hyperlink>
      <w:r w:rsidR="003B3F07" w:rsidRPr="00E24C7D">
        <w:rPr>
          <w:rFonts w:ascii="Verdana" w:hAnsi="Verdana" w:cs="Verdana"/>
          <w:color w:val="0000FF"/>
          <w:sz w:val="20"/>
          <w:szCs w:val="20"/>
          <w:lang w:val="it-IT"/>
        </w:rPr>
        <w:t>.</w:t>
      </w:r>
    </w:p>
    <w:p w:rsidR="003B3F07" w:rsidRPr="00E24C7D" w:rsidRDefault="00585A0C" w:rsidP="00086340">
      <w:pPr>
        <w:autoSpaceDE w:val="0"/>
        <w:autoSpaceDN w:val="0"/>
        <w:adjustRightInd w:val="0"/>
        <w:jc w:val="both"/>
        <w:rPr>
          <w:rFonts w:ascii="Verdana" w:hAnsi="Verdana" w:cs="Verdana"/>
          <w:color w:val="1B416F"/>
          <w:sz w:val="20"/>
          <w:szCs w:val="20"/>
          <w:lang w:val="it-IT"/>
        </w:rPr>
      </w:pPr>
      <w:r w:rsidRPr="00E24C7D">
        <w:rPr>
          <w:rFonts w:ascii="Verdana" w:hAnsi="Verdana" w:cs="Verdana"/>
          <w:color w:val="1B416F"/>
          <w:sz w:val="20"/>
          <w:szCs w:val="20"/>
          <w:lang w:val="it-IT"/>
        </w:rPr>
        <w:t xml:space="preserve">Entro il </w:t>
      </w:r>
      <w:r w:rsidR="00756C7B" w:rsidRPr="00E24C7D">
        <w:rPr>
          <w:rFonts w:ascii="Verdana" w:hAnsi="Verdana" w:cs="Verdana"/>
          <w:color w:val="1B416F"/>
          <w:sz w:val="20"/>
          <w:szCs w:val="20"/>
          <w:lang w:val="it-IT"/>
        </w:rPr>
        <w:t>10</w:t>
      </w:r>
      <w:r w:rsidR="003B3F07" w:rsidRPr="00E24C7D">
        <w:rPr>
          <w:rFonts w:ascii="Verdana" w:hAnsi="Verdana" w:cs="Verdana"/>
          <w:color w:val="1B416F"/>
          <w:sz w:val="20"/>
          <w:szCs w:val="20"/>
          <w:lang w:val="it-IT"/>
        </w:rPr>
        <w:t>/</w:t>
      </w:r>
      <w:r w:rsidR="00756C7B" w:rsidRPr="00E24C7D">
        <w:rPr>
          <w:rFonts w:ascii="Verdana" w:hAnsi="Verdana" w:cs="Verdana"/>
          <w:color w:val="1B416F"/>
          <w:sz w:val="20"/>
          <w:szCs w:val="20"/>
          <w:lang w:val="it-IT"/>
        </w:rPr>
        <w:t>10</w:t>
      </w:r>
      <w:r w:rsidR="003B3F07" w:rsidRPr="00E24C7D">
        <w:rPr>
          <w:rFonts w:ascii="Verdana" w:hAnsi="Verdana" w:cs="Verdana"/>
          <w:color w:val="1B416F"/>
          <w:sz w:val="20"/>
          <w:szCs w:val="20"/>
          <w:lang w:val="it-IT"/>
        </w:rPr>
        <w:t>/</w:t>
      </w:r>
      <w:r w:rsidRPr="00E24C7D">
        <w:rPr>
          <w:rFonts w:ascii="Verdana" w:hAnsi="Verdana" w:cs="Verdana"/>
          <w:color w:val="1B416F"/>
          <w:sz w:val="20"/>
          <w:szCs w:val="20"/>
          <w:lang w:val="it-IT"/>
        </w:rPr>
        <w:t>2009 si dovrà, inoltre, versare una caparra confirmatoria pari al 50% del costo dei</w:t>
      </w:r>
      <w:r w:rsidR="003B3F07" w:rsidRPr="00E24C7D">
        <w:rPr>
          <w:rFonts w:ascii="Verdana" w:hAnsi="Verdana" w:cs="Verdana"/>
          <w:color w:val="1B416F"/>
          <w:sz w:val="20"/>
          <w:szCs w:val="20"/>
          <w:lang w:val="it-IT"/>
        </w:rPr>
        <w:t xml:space="preserve"> </w:t>
      </w:r>
      <w:r w:rsidRPr="00E24C7D">
        <w:rPr>
          <w:rFonts w:ascii="Verdana" w:hAnsi="Verdana" w:cs="Verdana"/>
          <w:color w:val="1B416F"/>
          <w:sz w:val="20"/>
          <w:szCs w:val="20"/>
          <w:lang w:val="it-IT"/>
        </w:rPr>
        <w:t>pacchetti prenotati</w:t>
      </w:r>
      <w:r w:rsidR="003B3F07" w:rsidRPr="00E24C7D">
        <w:rPr>
          <w:rFonts w:ascii="Verdana" w:hAnsi="Verdana" w:cs="Verdana"/>
          <w:color w:val="1B416F"/>
          <w:sz w:val="20"/>
          <w:szCs w:val="20"/>
          <w:lang w:val="it-IT"/>
        </w:rPr>
        <w:t xml:space="preserve"> </w:t>
      </w:r>
      <w:r w:rsidRPr="00E24C7D">
        <w:rPr>
          <w:rFonts w:ascii="Verdana" w:hAnsi="Verdana" w:cs="Verdana"/>
          <w:color w:val="1B416F"/>
          <w:sz w:val="20"/>
          <w:szCs w:val="20"/>
          <w:lang w:val="it-IT"/>
        </w:rPr>
        <w:t>attraverso un bonifico da</w:t>
      </w:r>
      <w:r w:rsidR="003B3F07" w:rsidRPr="00E24C7D">
        <w:rPr>
          <w:rFonts w:ascii="Verdana" w:hAnsi="Verdana" w:cs="Verdana"/>
          <w:color w:val="1B416F"/>
          <w:sz w:val="20"/>
          <w:szCs w:val="20"/>
          <w:lang w:val="it-IT"/>
        </w:rPr>
        <w:t xml:space="preserve"> </w:t>
      </w:r>
      <w:r w:rsidRPr="00E24C7D">
        <w:rPr>
          <w:rFonts w:ascii="Verdana" w:hAnsi="Verdana" w:cs="Verdana"/>
          <w:color w:val="1B416F"/>
          <w:sz w:val="20"/>
          <w:szCs w:val="20"/>
          <w:lang w:val="it-IT"/>
        </w:rPr>
        <w:t xml:space="preserve">effettuarsi </w:t>
      </w:r>
      <w:r w:rsidR="00756C7B" w:rsidRPr="00E24C7D">
        <w:rPr>
          <w:rFonts w:ascii="Verdana" w:hAnsi="Verdana" w:cs="Verdana"/>
          <w:color w:val="1B416F"/>
          <w:sz w:val="20"/>
          <w:szCs w:val="20"/>
          <w:lang w:val="it-IT"/>
        </w:rPr>
        <w:t>alle coordinate bancarie che vi saranno comunicate nei prossimi giorni.</w:t>
      </w:r>
    </w:p>
    <w:p w:rsidR="00C9646C" w:rsidRPr="00C9646C" w:rsidRDefault="00C9646C" w:rsidP="00086340">
      <w:pPr>
        <w:jc w:val="both"/>
        <w:rPr>
          <w:rFonts w:ascii="Verdana" w:eastAsiaTheme="minorHAnsi" w:hAnsi="Verdana"/>
          <w:color w:val="1B416F"/>
          <w:sz w:val="20"/>
          <w:szCs w:val="20"/>
          <w:lang w:val="it-IT"/>
        </w:rPr>
      </w:pPr>
      <w:r w:rsidRPr="00E24C7D">
        <w:rPr>
          <w:rFonts w:ascii="Verdana" w:eastAsiaTheme="minorHAnsi" w:hAnsi="Verdana"/>
          <w:color w:val="1B416F"/>
          <w:sz w:val="20"/>
          <w:szCs w:val="20"/>
          <w:lang w:val="it-IT"/>
        </w:rPr>
        <w:t>Il saldo dell’importo complessivo dovrà essere</w:t>
      </w:r>
      <w:r>
        <w:rPr>
          <w:rFonts w:ascii="Verdana" w:eastAsiaTheme="minorHAnsi" w:hAnsi="Verdana"/>
          <w:color w:val="1B416F"/>
          <w:sz w:val="20"/>
          <w:szCs w:val="20"/>
          <w:lang w:val="it-IT"/>
        </w:rPr>
        <w:t xml:space="preserve"> corris</w:t>
      </w:r>
      <w:r w:rsidRPr="00C9646C">
        <w:rPr>
          <w:rFonts w:ascii="Verdana" w:eastAsiaTheme="minorHAnsi" w:hAnsi="Verdana"/>
          <w:color w:val="1B416F"/>
          <w:sz w:val="20"/>
          <w:szCs w:val="20"/>
          <w:lang w:val="it-IT"/>
        </w:rPr>
        <w:t xml:space="preserve">posto al servizio di accoglienza predisposto dal Kiwanis Junior Club </w:t>
      </w:r>
      <w:r>
        <w:rPr>
          <w:rFonts w:ascii="Verdana" w:eastAsiaTheme="minorHAnsi" w:hAnsi="Verdana"/>
          <w:color w:val="1B416F"/>
          <w:sz w:val="20"/>
          <w:szCs w:val="20"/>
          <w:lang w:val="it-IT"/>
        </w:rPr>
        <w:t xml:space="preserve">Augusta, specificando che non </w:t>
      </w:r>
      <w:r w:rsidRPr="00C9646C">
        <w:rPr>
          <w:rFonts w:ascii="Verdana" w:eastAsiaTheme="minorHAnsi" w:hAnsi="Verdana"/>
          <w:color w:val="1B416F"/>
          <w:sz w:val="20"/>
          <w:szCs w:val="20"/>
          <w:lang w:val="it-IT"/>
        </w:rPr>
        <w:t>potranno essere effe</w:t>
      </w:r>
      <w:r>
        <w:rPr>
          <w:rFonts w:ascii="Verdana" w:eastAsiaTheme="minorHAnsi" w:hAnsi="Verdana"/>
          <w:color w:val="1B416F"/>
          <w:sz w:val="20"/>
          <w:szCs w:val="20"/>
          <w:lang w:val="it-IT"/>
        </w:rPr>
        <w:t xml:space="preserve">ttuati pagamenti con bancomat o </w:t>
      </w:r>
      <w:r w:rsidRPr="00C9646C">
        <w:rPr>
          <w:rFonts w:ascii="Verdana" w:eastAsiaTheme="minorHAnsi" w:hAnsi="Verdana"/>
          <w:color w:val="1B416F"/>
          <w:sz w:val="20"/>
          <w:szCs w:val="20"/>
          <w:lang w:val="it-IT"/>
        </w:rPr>
        <w:t>carta di credito.</w:t>
      </w:r>
    </w:p>
    <w:p w:rsidR="003B3F07" w:rsidRDefault="00585A0C" w:rsidP="00086340">
      <w:pPr>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Dopo tale data non potranno essere garantiti i servizi e la sistemazione logistica in Hotel</w:t>
      </w:r>
      <w:r w:rsidR="003B3F07">
        <w:rPr>
          <w:rFonts w:ascii="Verdana" w:hAnsi="Verdana" w:cs="Verdana"/>
          <w:color w:val="004272"/>
          <w:sz w:val="20"/>
          <w:szCs w:val="20"/>
          <w:lang w:val="it-IT"/>
        </w:rPr>
        <w:t>.</w:t>
      </w:r>
    </w:p>
    <w:p w:rsidR="003B3F07" w:rsidRDefault="003B3F07" w:rsidP="00086340">
      <w:pPr>
        <w:autoSpaceDE w:val="0"/>
        <w:autoSpaceDN w:val="0"/>
        <w:adjustRightInd w:val="0"/>
        <w:jc w:val="both"/>
        <w:rPr>
          <w:rFonts w:ascii="Verdana" w:hAnsi="Verdana" w:cs="Verdana"/>
          <w:color w:val="004272"/>
          <w:sz w:val="20"/>
          <w:szCs w:val="20"/>
          <w:lang w:val="it-IT"/>
        </w:rPr>
      </w:pPr>
      <w:r>
        <w:rPr>
          <w:rFonts w:ascii="Verdana" w:hAnsi="Verdana" w:cs="Verdana"/>
          <w:color w:val="004272"/>
          <w:sz w:val="20"/>
          <w:szCs w:val="20"/>
          <w:lang w:val="it-IT"/>
        </w:rPr>
        <w:t>Pertanto ogni eventuale nuova richiesta verrà accettata con la riserva della segreteria organizzativa.</w:t>
      </w:r>
    </w:p>
    <w:p w:rsidR="00585A0C" w:rsidRPr="00585A0C" w:rsidRDefault="003B3F07" w:rsidP="00086340">
      <w:pPr>
        <w:autoSpaceDE w:val="0"/>
        <w:autoSpaceDN w:val="0"/>
        <w:adjustRightInd w:val="0"/>
        <w:jc w:val="both"/>
        <w:rPr>
          <w:rFonts w:ascii="Verdana" w:hAnsi="Verdana" w:cs="Verdana"/>
          <w:color w:val="004272"/>
          <w:sz w:val="20"/>
          <w:szCs w:val="20"/>
          <w:lang w:val="it-IT"/>
        </w:rPr>
      </w:pPr>
      <w:r>
        <w:rPr>
          <w:rFonts w:ascii="Verdana" w:hAnsi="Verdana" w:cs="Verdana"/>
          <w:color w:val="004272"/>
          <w:sz w:val="20"/>
          <w:szCs w:val="20"/>
          <w:lang w:val="it-IT"/>
        </w:rPr>
        <w:t xml:space="preserve">Non sarà inoltre </w:t>
      </w:r>
      <w:r w:rsidR="00585A0C" w:rsidRPr="00585A0C">
        <w:rPr>
          <w:rFonts w:ascii="Verdana" w:hAnsi="Verdana" w:cs="Verdana"/>
          <w:color w:val="004272"/>
          <w:sz w:val="20"/>
          <w:szCs w:val="20"/>
          <w:lang w:val="it-IT"/>
        </w:rPr>
        <w:t>possibile m</w:t>
      </w:r>
      <w:r w:rsidR="005C4E46">
        <w:rPr>
          <w:rFonts w:ascii="Verdana" w:hAnsi="Verdana" w:cs="Verdana"/>
          <w:color w:val="004272"/>
          <w:sz w:val="20"/>
          <w:szCs w:val="20"/>
          <w:lang w:val="it-IT"/>
        </w:rPr>
        <w:t xml:space="preserve">odificare i pacchetti stabiliti, ogni prenotazione </w:t>
      </w:r>
      <w:r w:rsidR="00585A0C" w:rsidRPr="00585A0C">
        <w:rPr>
          <w:rFonts w:ascii="Verdana" w:hAnsi="Verdana" w:cs="Verdana"/>
          <w:color w:val="004272"/>
          <w:sz w:val="20"/>
          <w:szCs w:val="20"/>
          <w:lang w:val="it-IT"/>
        </w:rPr>
        <w:t xml:space="preserve">dovrà necessariamente </w:t>
      </w:r>
      <w:r w:rsidR="005C4E46">
        <w:rPr>
          <w:rFonts w:ascii="Verdana" w:hAnsi="Verdana" w:cs="Verdana"/>
          <w:color w:val="004272"/>
          <w:sz w:val="20"/>
          <w:szCs w:val="20"/>
          <w:lang w:val="it-IT"/>
        </w:rPr>
        <w:t xml:space="preserve">pervenire </w:t>
      </w:r>
      <w:r w:rsidR="00585A0C" w:rsidRPr="00585A0C">
        <w:rPr>
          <w:rFonts w:ascii="Verdana" w:hAnsi="Verdana" w:cs="Verdana"/>
          <w:color w:val="004272"/>
          <w:sz w:val="20"/>
          <w:szCs w:val="20"/>
          <w:lang w:val="it-IT"/>
        </w:rPr>
        <w:t>il modulo allegato al programma.</w:t>
      </w:r>
    </w:p>
    <w:p w:rsidR="005C4E46" w:rsidRDefault="00585A0C" w:rsidP="00086340">
      <w:pPr>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Rimangono a carico dei partecipanti gli eventuali extra, le mance, le consumazioni effettuate presso i Pub</w:t>
      </w:r>
      <w:r w:rsidR="005C4E46">
        <w:rPr>
          <w:rFonts w:ascii="Verdana" w:hAnsi="Verdana" w:cs="Verdana"/>
          <w:color w:val="004272"/>
          <w:sz w:val="20"/>
          <w:szCs w:val="20"/>
          <w:lang w:val="it-IT"/>
        </w:rPr>
        <w:t xml:space="preserve"> </w:t>
      </w:r>
      <w:r w:rsidRPr="00585A0C">
        <w:rPr>
          <w:rFonts w:ascii="Verdana" w:hAnsi="Verdana" w:cs="Verdana"/>
          <w:color w:val="004272"/>
          <w:sz w:val="20"/>
          <w:szCs w:val="20"/>
          <w:lang w:val="it-IT"/>
        </w:rPr>
        <w:t>e tutti gli eventuali servizi non espressamente specificati nel presente programma. Tutti i Club d</w:t>
      </w:r>
      <w:r w:rsidR="005C4E46">
        <w:rPr>
          <w:rFonts w:ascii="Verdana" w:hAnsi="Verdana" w:cs="Verdana"/>
          <w:color w:val="004272"/>
          <w:sz w:val="20"/>
          <w:szCs w:val="20"/>
          <w:lang w:val="it-IT"/>
        </w:rPr>
        <w:t>e</w:t>
      </w:r>
      <w:r w:rsidRPr="00585A0C">
        <w:rPr>
          <w:rFonts w:ascii="Verdana" w:hAnsi="Verdana" w:cs="Verdana"/>
          <w:color w:val="004272"/>
          <w:sz w:val="20"/>
          <w:szCs w:val="20"/>
          <w:lang w:val="it-IT"/>
        </w:rPr>
        <w:t>vono</w:t>
      </w:r>
      <w:r w:rsidR="005C4E46">
        <w:rPr>
          <w:rFonts w:ascii="Verdana" w:hAnsi="Verdana" w:cs="Verdana"/>
          <w:color w:val="004272"/>
          <w:sz w:val="20"/>
          <w:szCs w:val="20"/>
          <w:lang w:val="it-IT"/>
        </w:rPr>
        <w:t xml:space="preserve"> portare il banner e</w:t>
      </w:r>
      <w:r w:rsidRPr="00585A0C">
        <w:rPr>
          <w:rFonts w:ascii="Verdana" w:hAnsi="Verdana" w:cs="Verdana"/>
          <w:color w:val="004272"/>
          <w:sz w:val="20"/>
          <w:szCs w:val="20"/>
          <w:lang w:val="it-IT"/>
        </w:rPr>
        <w:t xml:space="preserve"> se disponibili, i gagliardetti per effettuare uno scambio con gli altri Club presenti,</w:t>
      </w:r>
      <w:r w:rsidR="005C4E46">
        <w:rPr>
          <w:rFonts w:ascii="Verdana" w:hAnsi="Verdana" w:cs="Verdana"/>
          <w:color w:val="004272"/>
          <w:sz w:val="20"/>
          <w:szCs w:val="20"/>
          <w:lang w:val="it-IT"/>
        </w:rPr>
        <w:t xml:space="preserve"> </w:t>
      </w:r>
      <w:r w:rsidRPr="00585A0C">
        <w:rPr>
          <w:rFonts w:ascii="Verdana" w:hAnsi="Verdana" w:cs="Verdana"/>
          <w:color w:val="004272"/>
          <w:sz w:val="20"/>
          <w:szCs w:val="20"/>
          <w:lang w:val="it-IT"/>
        </w:rPr>
        <w:t xml:space="preserve">rinsaldando quei rapporti di amicizia, lealtà e stima che ci contraddistinguono sempre. </w:t>
      </w:r>
    </w:p>
    <w:p w:rsidR="00585A0C" w:rsidRPr="00585A0C" w:rsidRDefault="00585A0C" w:rsidP="00086340">
      <w:pPr>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t>Le prenotazioni</w:t>
      </w:r>
      <w:r w:rsidR="005C4E46">
        <w:rPr>
          <w:rFonts w:ascii="Verdana" w:hAnsi="Verdana" w:cs="Verdana"/>
          <w:color w:val="004272"/>
          <w:sz w:val="20"/>
          <w:szCs w:val="20"/>
          <w:lang w:val="it-IT"/>
        </w:rPr>
        <w:t xml:space="preserve"> </w:t>
      </w:r>
      <w:r w:rsidRPr="00585A0C">
        <w:rPr>
          <w:rFonts w:ascii="Verdana" w:hAnsi="Verdana" w:cs="Verdana"/>
          <w:color w:val="004272"/>
          <w:sz w:val="20"/>
          <w:szCs w:val="20"/>
          <w:lang w:val="it-IT"/>
        </w:rPr>
        <w:t>riguardanti i componenti del Consiglio d’Amministrazione andranno effettuate attraverso i regolari moduli, unitamente a tutti gli altri partecipanti.</w:t>
      </w:r>
    </w:p>
    <w:p w:rsidR="005C4E46" w:rsidRPr="005C4E46" w:rsidRDefault="005C4E46" w:rsidP="00086340">
      <w:pPr>
        <w:jc w:val="both"/>
        <w:rPr>
          <w:rFonts w:ascii="Verdana" w:hAnsi="Verdana"/>
          <w:color w:val="1B416F"/>
          <w:sz w:val="20"/>
          <w:szCs w:val="20"/>
          <w:lang w:val="it-IT"/>
        </w:rPr>
      </w:pPr>
      <w:r>
        <w:rPr>
          <w:rFonts w:ascii="Verdana" w:hAnsi="Verdana"/>
          <w:color w:val="1B416F"/>
          <w:sz w:val="20"/>
          <w:szCs w:val="20"/>
          <w:lang w:val="it-IT"/>
        </w:rPr>
        <w:t>A</w:t>
      </w:r>
      <w:r w:rsidRPr="005C4E46">
        <w:rPr>
          <w:rFonts w:ascii="Verdana" w:hAnsi="Verdana"/>
          <w:color w:val="1B416F"/>
          <w:sz w:val="20"/>
          <w:szCs w:val="20"/>
          <w:lang w:val="it-IT"/>
        </w:rPr>
        <w:t xml:space="preserve">i pernottanti è offerta la possibilità di usufruire di un servizio </w:t>
      </w:r>
      <w:r w:rsidRPr="005C4E46">
        <w:rPr>
          <w:rFonts w:ascii="Verdana" w:hAnsi="Verdana"/>
          <w:b/>
          <w:i/>
          <w:color w:val="1B416F"/>
          <w:sz w:val="20"/>
          <w:szCs w:val="20"/>
          <w:lang w:val="it-IT"/>
        </w:rPr>
        <w:t>bus-navetta</w:t>
      </w:r>
      <w:r w:rsidRPr="005C4E46">
        <w:rPr>
          <w:rFonts w:ascii="Verdana" w:hAnsi="Verdana"/>
          <w:color w:val="1B416F"/>
          <w:sz w:val="20"/>
          <w:szCs w:val="20"/>
          <w:lang w:val="it-IT"/>
        </w:rPr>
        <w:t xml:space="preserve"> per raggiungere il luogo ove si terrà la cena di gala, in alternativa ai mezzi propri; la scelta di usufruire di tale servizio non comporterà alcun costo aggiuntivo; la prenotazione anticipata di tale servizio è resa necessaria al fine di prevedere il numero di bus da noleggiare.</w:t>
      </w: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5C4E46" w:rsidRDefault="005C4E46" w:rsidP="00585A0C">
      <w:pPr>
        <w:autoSpaceDE w:val="0"/>
        <w:autoSpaceDN w:val="0"/>
        <w:adjustRightInd w:val="0"/>
        <w:rPr>
          <w:rFonts w:ascii="Verdana" w:hAnsi="Verdana" w:cs="Verdana"/>
          <w:color w:val="004272"/>
          <w:sz w:val="20"/>
          <w:szCs w:val="20"/>
          <w:lang w:val="it-IT"/>
        </w:rPr>
      </w:pPr>
    </w:p>
    <w:p w:rsidR="00086340" w:rsidRDefault="00086340" w:rsidP="00585A0C">
      <w:pPr>
        <w:autoSpaceDE w:val="0"/>
        <w:autoSpaceDN w:val="0"/>
        <w:adjustRightInd w:val="0"/>
        <w:rPr>
          <w:rFonts w:ascii="Verdana" w:hAnsi="Verdana" w:cs="Verdana"/>
          <w:color w:val="004272"/>
          <w:sz w:val="20"/>
          <w:szCs w:val="20"/>
          <w:lang w:val="it-IT"/>
        </w:rPr>
      </w:pPr>
    </w:p>
    <w:p w:rsidR="00086340" w:rsidRDefault="00086340" w:rsidP="00585A0C">
      <w:pPr>
        <w:autoSpaceDE w:val="0"/>
        <w:autoSpaceDN w:val="0"/>
        <w:adjustRightInd w:val="0"/>
        <w:rPr>
          <w:rFonts w:ascii="Verdana" w:hAnsi="Verdana" w:cs="Verdana"/>
          <w:color w:val="004272"/>
          <w:sz w:val="20"/>
          <w:szCs w:val="20"/>
          <w:lang w:val="it-IT"/>
        </w:rPr>
      </w:pPr>
    </w:p>
    <w:p w:rsidR="00585A0C" w:rsidRPr="00585A0C" w:rsidRDefault="00585A0C" w:rsidP="00086340">
      <w:pPr>
        <w:autoSpaceDE w:val="0"/>
        <w:autoSpaceDN w:val="0"/>
        <w:adjustRightInd w:val="0"/>
        <w:jc w:val="both"/>
        <w:rPr>
          <w:rFonts w:ascii="Verdana" w:hAnsi="Verdana" w:cs="Verdana"/>
          <w:color w:val="004272"/>
          <w:sz w:val="20"/>
          <w:szCs w:val="20"/>
          <w:lang w:val="it-IT"/>
        </w:rPr>
      </w:pPr>
      <w:r w:rsidRPr="00585A0C">
        <w:rPr>
          <w:rFonts w:ascii="Verdana" w:hAnsi="Verdana" w:cs="Verdana"/>
          <w:color w:val="004272"/>
          <w:sz w:val="20"/>
          <w:szCs w:val="20"/>
          <w:lang w:val="it-IT"/>
        </w:rPr>
        <w:lastRenderedPageBreak/>
        <w:t>La manifestazione ha un costo per persona riportato nella tabella sottostante, secondo le varie opzioni</w:t>
      </w:r>
      <w:r w:rsidR="005C4E46">
        <w:rPr>
          <w:rFonts w:ascii="Verdana" w:hAnsi="Verdana" w:cs="Verdana"/>
          <w:color w:val="004272"/>
          <w:sz w:val="20"/>
          <w:szCs w:val="20"/>
          <w:lang w:val="it-IT"/>
        </w:rPr>
        <w:t xml:space="preserve"> </w:t>
      </w:r>
      <w:r w:rsidRPr="00585A0C">
        <w:rPr>
          <w:rFonts w:ascii="Verdana" w:hAnsi="Verdana" w:cs="Verdana"/>
          <w:color w:val="004272"/>
          <w:sz w:val="20"/>
          <w:szCs w:val="20"/>
          <w:lang w:val="it-IT"/>
        </w:rPr>
        <w:t>disponibili.</w:t>
      </w:r>
    </w:p>
    <w:p w:rsidR="005C4E46" w:rsidRDefault="005C4E46" w:rsidP="00585A0C">
      <w:pPr>
        <w:autoSpaceDE w:val="0"/>
        <w:autoSpaceDN w:val="0"/>
        <w:adjustRightInd w:val="0"/>
        <w:rPr>
          <w:rFonts w:ascii="Verdana" w:hAnsi="Verdana" w:cs="Verdana"/>
          <w:b/>
          <w:bCs/>
          <w:color w:val="004272"/>
          <w:lang w:val="it-IT"/>
        </w:rPr>
      </w:pPr>
    </w:p>
    <w:p w:rsidR="00585A0C" w:rsidRPr="00E24C7D" w:rsidRDefault="005C4E46" w:rsidP="00585A0C">
      <w:pPr>
        <w:autoSpaceDE w:val="0"/>
        <w:autoSpaceDN w:val="0"/>
        <w:adjustRightInd w:val="0"/>
        <w:rPr>
          <w:rFonts w:ascii="Verdana" w:hAnsi="Verdana" w:cs="Verdana"/>
          <w:b/>
          <w:bCs/>
          <w:color w:val="004272"/>
          <w:lang w:val="it-IT"/>
        </w:rPr>
      </w:pPr>
      <w:r w:rsidRPr="00E24C7D">
        <w:rPr>
          <w:rFonts w:ascii="Verdana" w:hAnsi="Verdana" w:cs="Verdana"/>
          <w:b/>
          <w:bCs/>
          <w:color w:val="004272"/>
          <w:lang w:val="it-IT"/>
        </w:rPr>
        <w:t xml:space="preserve">Pacchetto </w:t>
      </w:r>
      <w:r w:rsidRPr="00E24C7D">
        <w:rPr>
          <w:rFonts w:ascii="Verdana" w:hAnsi="Verdana" w:cs="Verdana"/>
          <w:b/>
          <w:bCs/>
          <w:i/>
          <w:color w:val="004272"/>
          <w:lang w:val="it-IT"/>
        </w:rPr>
        <w:t>Avalos</w:t>
      </w:r>
      <w:r w:rsidRPr="00E24C7D">
        <w:rPr>
          <w:rFonts w:ascii="Verdana" w:hAnsi="Verdana" w:cs="Verdana"/>
          <w:b/>
          <w:bCs/>
          <w:color w:val="004272"/>
          <w:lang w:val="it-IT"/>
        </w:rPr>
        <w:t xml:space="preserve"> </w:t>
      </w:r>
      <w:r w:rsidR="00585A0C" w:rsidRPr="00E24C7D">
        <w:rPr>
          <w:rFonts w:ascii="Verdana" w:hAnsi="Verdana" w:cs="Verdana"/>
          <w:b/>
          <w:bCs/>
          <w:color w:val="004272"/>
          <w:lang w:val="it-IT"/>
        </w:rPr>
        <w:t>(A)</w:t>
      </w:r>
    </w:p>
    <w:p w:rsidR="005C4E46" w:rsidRPr="00E24C7D" w:rsidRDefault="005C4E46" w:rsidP="00585A0C">
      <w:pPr>
        <w:autoSpaceDE w:val="0"/>
        <w:autoSpaceDN w:val="0"/>
        <w:adjustRightInd w:val="0"/>
        <w:rPr>
          <w:rFonts w:ascii="Verdana" w:hAnsi="Verdana" w:cs="Verdana"/>
          <w:color w:val="004272"/>
          <w:sz w:val="20"/>
          <w:szCs w:val="20"/>
          <w:lang w:val="it-IT"/>
        </w:rPr>
      </w:pPr>
      <w:r w:rsidRPr="00E24C7D">
        <w:rPr>
          <w:rFonts w:ascii="Verdana" w:hAnsi="Verdana" w:cs="Verdana"/>
          <w:color w:val="004272"/>
          <w:sz w:val="20"/>
          <w:szCs w:val="20"/>
          <w:lang w:val="it-IT"/>
        </w:rPr>
        <w:t xml:space="preserve">Cena </w:t>
      </w:r>
      <w:r w:rsidR="0091581F" w:rsidRPr="00E24C7D">
        <w:rPr>
          <w:rFonts w:ascii="Verdana" w:hAnsi="Verdana" w:cs="Verdana"/>
          <w:color w:val="004272"/>
          <w:sz w:val="20"/>
          <w:szCs w:val="20"/>
          <w:lang w:val="it-IT"/>
        </w:rPr>
        <w:t xml:space="preserve">e pernottamento </w:t>
      </w:r>
      <w:r w:rsidRPr="00E24C7D">
        <w:rPr>
          <w:rFonts w:ascii="Verdana" w:hAnsi="Verdana" w:cs="Verdana"/>
          <w:color w:val="004272"/>
          <w:sz w:val="20"/>
          <w:szCs w:val="20"/>
          <w:lang w:val="it-IT"/>
        </w:rPr>
        <w:t xml:space="preserve">di Venerdì </w:t>
      </w:r>
      <w:r w:rsidR="0091581F" w:rsidRPr="00E24C7D">
        <w:rPr>
          <w:rFonts w:ascii="Verdana" w:hAnsi="Verdana" w:cs="Verdana"/>
          <w:color w:val="004272"/>
          <w:sz w:val="20"/>
          <w:szCs w:val="20"/>
          <w:lang w:val="it-IT"/>
        </w:rPr>
        <w:t>23</w:t>
      </w:r>
    </w:p>
    <w:p w:rsidR="0091581F" w:rsidRPr="00E24C7D" w:rsidRDefault="0091581F" w:rsidP="00585A0C">
      <w:pPr>
        <w:autoSpaceDE w:val="0"/>
        <w:autoSpaceDN w:val="0"/>
        <w:adjustRightInd w:val="0"/>
        <w:rPr>
          <w:rFonts w:ascii="Verdana" w:hAnsi="Verdana" w:cs="Verdana"/>
          <w:color w:val="004272"/>
          <w:sz w:val="20"/>
          <w:szCs w:val="20"/>
          <w:lang w:val="it-IT"/>
        </w:rPr>
      </w:pPr>
      <w:r w:rsidRPr="00E24C7D">
        <w:rPr>
          <w:rFonts w:ascii="Verdana" w:hAnsi="Verdana" w:cs="Verdana"/>
          <w:color w:val="004272"/>
          <w:sz w:val="20"/>
          <w:szCs w:val="20"/>
          <w:lang w:val="it-IT"/>
        </w:rPr>
        <w:t>Colazione, pranzo, cena di gala e pernottamento di sabato 24</w:t>
      </w:r>
    </w:p>
    <w:p w:rsidR="0091581F" w:rsidRPr="00E24C7D" w:rsidRDefault="0091581F" w:rsidP="00585A0C">
      <w:pPr>
        <w:autoSpaceDE w:val="0"/>
        <w:autoSpaceDN w:val="0"/>
        <w:adjustRightInd w:val="0"/>
        <w:rPr>
          <w:rFonts w:ascii="Verdana" w:hAnsi="Verdana" w:cs="Verdana"/>
          <w:color w:val="004272"/>
          <w:sz w:val="20"/>
          <w:szCs w:val="20"/>
          <w:lang w:val="it-IT"/>
        </w:rPr>
      </w:pPr>
      <w:r w:rsidRPr="00E24C7D">
        <w:rPr>
          <w:rFonts w:ascii="Verdana" w:hAnsi="Verdana" w:cs="Verdana"/>
          <w:color w:val="004272"/>
          <w:sz w:val="20"/>
          <w:szCs w:val="20"/>
          <w:lang w:val="it-IT"/>
        </w:rPr>
        <w:t>Colazione di domenica 25</w:t>
      </w:r>
    </w:p>
    <w:p w:rsidR="0091581F" w:rsidRPr="00E24C7D" w:rsidRDefault="0091581F" w:rsidP="00585A0C">
      <w:pPr>
        <w:autoSpaceDE w:val="0"/>
        <w:autoSpaceDN w:val="0"/>
        <w:adjustRightInd w:val="0"/>
        <w:rPr>
          <w:rFonts w:ascii="Verdana" w:hAnsi="Verdana" w:cs="Verdana"/>
          <w:color w:val="004272"/>
          <w:sz w:val="20"/>
          <w:szCs w:val="20"/>
          <w:lang w:val="it-IT"/>
        </w:rPr>
      </w:pPr>
    </w:p>
    <w:p w:rsidR="00585A0C"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Sistemazione in camera Singola</w:t>
      </w:r>
      <w:r w:rsidRPr="00E24C7D">
        <w:rPr>
          <w:rFonts w:ascii="Verdana" w:hAnsi="Verdana" w:cs="Verdana"/>
          <w:b/>
          <w:bCs/>
          <w:color w:val="004272"/>
          <w:sz w:val="20"/>
          <w:szCs w:val="20"/>
          <w:lang w:val="it-IT"/>
        </w:rPr>
        <w:tab/>
        <w:t>AS</w:t>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ab/>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185,00</w:t>
      </w:r>
    </w:p>
    <w:p w:rsidR="00585A0C"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 xml:space="preserve">Sistemazione in camera Doppia </w:t>
      </w:r>
      <w:r w:rsidRPr="00E24C7D">
        <w:rPr>
          <w:rFonts w:ascii="Verdana" w:hAnsi="Verdana" w:cs="Verdana"/>
          <w:b/>
          <w:bCs/>
          <w:color w:val="004272"/>
          <w:sz w:val="20"/>
          <w:szCs w:val="20"/>
          <w:lang w:val="it-IT"/>
        </w:rPr>
        <w:tab/>
        <w:t>AD</w:t>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ab/>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155,00</w:t>
      </w:r>
    </w:p>
    <w:p w:rsidR="00585A0C"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Sistemazione in camera Tripla</w:t>
      </w:r>
      <w:r w:rsidRPr="00E24C7D">
        <w:rPr>
          <w:rFonts w:ascii="Verdana" w:hAnsi="Verdana" w:cs="Verdana"/>
          <w:b/>
          <w:bCs/>
          <w:color w:val="004272"/>
          <w:sz w:val="20"/>
          <w:szCs w:val="20"/>
          <w:lang w:val="it-IT"/>
        </w:rPr>
        <w:tab/>
        <w:t>AT</w:t>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ab/>
      </w:r>
      <w:r w:rsidR="00585A0C" w:rsidRPr="00E24C7D">
        <w:rPr>
          <w:rFonts w:ascii="Verdana" w:hAnsi="Verdana" w:cs="Verdana"/>
          <w:b/>
          <w:bCs/>
          <w:color w:val="004272"/>
          <w:sz w:val="20"/>
          <w:szCs w:val="20"/>
          <w:lang w:val="it-IT"/>
        </w:rPr>
        <w:t xml:space="preserve">€ </w:t>
      </w:r>
      <w:r w:rsidRPr="00E24C7D">
        <w:rPr>
          <w:rFonts w:ascii="Verdana" w:hAnsi="Verdana" w:cs="Verdana"/>
          <w:b/>
          <w:bCs/>
          <w:color w:val="004272"/>
          <w:sz w:val="20"/>
          <w:szCs w:val="20"/>
          <w:lang w:val="it-IT"/>
        </w:rPr>
        <w:t>155,00</w:t>
      </w:r>
    </w:p>
    <w:p w:rsidR="005C4E46" w:rsidRPr="00E24C7D" w:rsidRDefault="005C4E46" w:rsidP="0091581F">
      <w:pPr>
        <w:tabs>
          <w:tab w:val="left" w:pos="2410"/>
        </w:tabs>
        <w:autoSpaceDE w:val="0"/>
        <w:autoSpaceDN w:val="0"/>
        <w:adjustRightInd w:val="0"/>
        <w:rPr>
          <w:rFonts w:ascii="Verdana" w:hAnsi="Verdana" w:cs="Verdana"/>
          <w:b/>
          <w:bCs/>
          <w:color w:val="004272"/>
          <w:lang w:val="it-IT"/>
        </w:rPr>
      </w:pPr>
    </w:p>
    <w:p w:rsidR="0091581F" w:rsidRPr="00585A0C" w:rsidRDefault="0091581F" w:rsidP="0091581F">
      <w:pPr>
        <w:autoSpaceDE w:val="0"/>
        <w:autoSpaceDN w:val="0"/>
        <w:adjustRightInd w:val="0"/>
        <w:rPr>
          <w:rFonts w:ascii="Verdana" w:hAnsi="Verdana" w:cs="Verdana"/>
          <w:b/>
          <w:bCs/>
          <w:color w:val="004272"/>
          <w:lang w:val="it-IT"/>
        </w:rPr>
      </w:pPr>
      <w:r w:rsidRPr="00E24C7D">
        <w:rPr>
          <w:rFonts w:ascii="Verdana" w:hAnsi="Verdana" w:cs="Verdana"/>
          <w:b/>
          <w:bCs/>
          <w:color w:val="004272"/>
          <w:lang w:val="it-IT"/>
        </w:rPr>
        <w:t xml:space="preserve">Pacchetto </w:t>
      </w:r>
      <w:r w:rsidRPr="00E24C7D">
        <w:rPr>
          <w:rFonts w:ascii="Verdana" w:hAnsi="Verdana" w:cs="Verdana"/>
          <w:b/>
          <w:bCs/>
          <w:i/>
          <w:color w:val="004272"/>
          <w:lang w:val="it-IT"/>
        </w:rPr>
        <w:t>Adonai</w:t>
      </w:r>
      <w:r w:rsidRPr="00E24C7D">
        <w:rPr>
          <w:rFonts w:ascii="Verdana" w:hAnsi="Verdana" w:cs="Verdana"/>
          <w:b/>
          <w:bCs/>
          <w:color w:val="004272"/>
          <w:lang w:val="it-IT"/>
        </w:rPr>
        <w:t xml:space="preserve"> (B)</w:t>
      </w:r>
    </w:p>
    <w:p w:rsidR="0091581F" w:rsidRDefault="0091581F" w:rsidP="0091581F">
      <w:pPr>
        <w:autoSpaceDE w:val="0"/>
        <w:autoSpaceDN w:val="0"/>
        <w:adjustRightInd w:val="0"/>
        <w:rPr>
          <w:rFonts w:ascii="Verdana" w:hAnsi="Verdana" w:cs="Verdana"/>
          <w:color w:val="004272"/>
          <w:sz w:val="20"/>
          <w:szCs w:val="20"/>
          <w:lang w:val="it-IT"/>
        </w:rPr>
      </w:pPr>
      <w:r>
        <w:rPr>
          <w:rFonts w:ascii="Verdana" w:hAnsi="Verdana" w:cs="Verdana"/>
          <w:color w:val="004272"/>
          <w:sz w:val="20"/>
          <w:szCs w:val="20"/>
          <w:lang w:val="it-IT"/>
        </w:rPr>
        <w:t>pernottamento di Venerdì 23</w:t>
      </w:r>
    </w:p>
    <w:p w:rsidR="0091581F" w:rsidRDefault="0091581F" w:rsidP="0091581F">
      <w:pPr>
        <w:autoSpaceDE w:val="0"/>
        <w:autoSpaceDN w:val="0"/>
        <w:adjustRightInd w:val="0"/>
        <w:rPr>
          <w:rFonts w:ascii="Verdana" w:hAnsi="Verdana" w:cs="Verdana"/>
          <w:color w:val="004272"/>
          <w:sz w:val="20"/>
          <w:szCs w:val="20"/>
          <w:lang w:val="it-IT"/>
        </w:rPr>
      </w:pPr>
      <w:r>
        <w:rPr>
          <w:rFonts w:ascii="Verdana" w:hAnsi="Verdana" w:cs="Verdana"/>
          <w:color w:val="004272"/>
          <w:sz w:val="20"/>
          <w:szCs w:val="20"/>
          <w:lang w:val="it-IT"/>
        </w:rPr>
        <w:t>Colazione, pranzo, cena di gala e pernottamento di sabato 24</w:t>
      </w:r>
    </w:p>
    <w:p w:rsidR="0091581F" w:rsidRDefault="0091581F" w:rsidP="0091581F">
      <w:pPr>
        <w:autoSpaceDE w:val="0"/>
        <w:autoSpaceDN w:val="0"/>
        <w:adjustRightInd w:val="0"/>
        <w:rPr>
          <w:rFonts w:ascii="Verdana" w:hAnsi="Verdana" w:cs="Verdana"/>
          <w:color w:val="004272"/>
          <w:sz w:val="20"/>
          <w:szCs w:val="20"/>
          <w:lang w:val="it-IT"/>
        </w:rPr>
      </w:pPr>
      <w:r>
        <w:rPr>
          <w:rFonts w:ascii="Verdana" w:hAnsi="Verdana" w:cs="Verdana"/>
          <w:color w:val="004272"/>
          <w:sz w:val="20"/>
          <w:szCs w:val="20"/>
          <w:lang w:val="it-IT"/>
        </w:rPr>
        <w:t>Colazione di domenica 25</w:t>
      </w:r>
    </w:p>
    <w:p w:rsidR="0091581F" w:rsidRDefault="0091581F" w:rsidP="0091581F">
      <w:pPr>
        <w:autoSpaceDE w:val="0"/>
        <w:autoSpaceDN w:val="0"/>
        <w:adjustRightInd w:val="0"/>
        <w:rPr>
          <w:rFonts w:ascii="Verdana" w:hAnsi="Verdana" w:cs="Verdana"/>
          <w:color w:val="004272"/>
          <w:sz w:val="20"/>
          <w:szCs w:val="20"/>
          <w:lang w:val="it-IT"/>
        </w:rPr>
      </w:pP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Sistemazione in camera Singola</w:t>
      </w:r>
      <w:r>
        <w:rPr>
          <w:rFonts w:ascii="Verdana" w:hAnsi="Verdana" w:cs="Verdana"/>
          <w:b/>
          <w:bCs/>
          <w:color w:val="004272"/>
          <w:sz w:val="20"/>
          <w:szCs w:val="20"/>
          <w:lang w:val="it-IT"/>
        </w:rPr>
        <w:tab/>
        <w:t>BS</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165,00</w:t>
      </w: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 xml:space="preserve">Sistemazione in camera Doppia </w:t>
      </w:r>
      <w:r>
        <w:rPr>
          <w:rFonts w:ascii="Verdana" w:hAnsi="Verdana" w:cs="Verdana"/>
          <w:b/>
          <w:bCs/>
          <w:color w:val="004272"/>
          <w:sz w:val="20"/>
          <w:szCs w:val="20"/>
          <w:lang w:val="it-IT"/>
        </w:rPr>
        <w:tab/>
        <w:t>BD</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135,00</w:t>
      </w: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Sistemazione in camera Tripla</w:t>
      </w:r>
      <w:r>
        <w:rPr>
          <w:rFonts w:ascii="Verdana" w:hAnsi="Verdana" w:cs="Verdana"/>
          <w:b/>
          <w:bCs/>
          <w:color w:val="004272"/>
          <w:sz w:val="20"/>
          <w:szCs w:val="20"/>
          <w:lang w:val="it-IT"/>
        </w:rPr>
        <w:tab/>
        <w:t>BT</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135,00</w:t>
      </w:r>
    </w:p>
    <w:p w:rsidR="0091581F" w:rsidRDefault="0091581F" w:rsidP="0091581F">
      <w:pPr>
        <w:tabs>
          <w:tab w:val="left" w:pos="2410"/>
        </w:tabs>
        <w:autoSpaceDE w:val="0"/>
        <w:autoSpaceDN w:val="0"/>
        <w:adjustRightInd w:val="0"/>
        <w:rPr>
          <w:rFonts w:ascii="Verdana" w:hAnsi="Verdana" w:cs="Verdana"/>
          <w:b/>
          <w:bCs/>
          <w:color w:val="004272"/>
          <w:lang w:val="it-IT"/>
        </w:rPr>
      </w:pPr>
    </w:p>
    <w:p w:rsidR="0091581F" w:rsidRPr="00E24C7D" w:rsidRDefault="0091581F" w:rsidP="0091581F">
      <w:pPr>
        <w:autoSpaceDE w:val="0"/>
        <w:autoSpaceDN w:val="0"/>
        <w:adjustRightInd w:val="0"/>
        <w:rPr>
          <w:rFonts w:ascii="Verdana" w:hAnsi="Verdana" w:cs="Verdana"/>
          <w:b/>
          <w:bCs/>
          <w:color w:val="004272"/>
          <w:lang w:val="it-IT"/>
        </w:rPr>
      </w:pPr>
      <w:r>
        <w:rPr>
          <w:rFonts w:ascii="Verdana" w:hAnsi="Verdana" w:cs="Verdana"/>
          <w:b/>
          <w:bCs/>
          <w:color w:val="004272"/>
          <w:lang w:val="it-IT"/>
        </w:rPr>
        <w:t xml:space="preserve">Pacchetto </w:t>
      </w:r>
      <w:r w:rsidRPr="00E24C7D">
        <w:rPr>
          <w:rFonts w:ascii="Verdana" w:hAnsi="Verdana" w:cs="Verdana"/>
          <w:b/>
          <w:bCs/>
          <w:i/>
          <w:color w:val="004272"/>
          <w:lang w:val="it-IT"/>
        </w:rPr>
        <w:t>Garcia</w:t>
      </w:r>
      <w:r w:rsidRPr="00E24C7D">
        <w:rPr>
          <w:rFonts w:ascii="Verdana" w:hAnsi="Verdana" w:cs="Verdana"/>
          <w:b/>
          <w:bCs/>
          <w:color w:val="004272"/>
          <w:lang w:val="it-IT"/>
        </w:rPr>
        <w:t xml:space="preserve"> (C)</w:t>
      </w:r>
    </w:p>
    <w:p w:rsidR="0091581F" w:rsidRPr="00E24C7D" w:rsidRDefault="0091581F" w:rsidP="0091581F">
      <w:pPr>
        <w:autoSpaceDE w:val="0"/>
        <w:autoSpaceDN w:val="0"/>
        <w:adjustRightInd w:val="0"/>
        <w:rPr>
          <w:rFonts w:ascii="Verdana" w:hAnsi="Verdana" w:cs="Verdana"/>
          <w:color w:val="004272"/>
          <w:sz w:val="20"/>
          <w:szCs w:val="20"/>
          <w:lang w:val="it-IT"/>
        </w:rPr>
      </w:pPr>
      <w:r w:rsidRPr="00E24C7D">
        <w:rPr>
          <w:rFonts w:ascii="Verdana" w:hAnsi="Verdana" w:cs="Verdana"/>
          <w:color w:val="004272"/>
          <w:sz w:val="20"/>
          <w:szCs w:val="20"/>
          <w:lang w:val="it-IT"/>
        </w:rPr>
        <w:t>Pranzo, cena di gala e pernottamento di sabato 24</w:t>
      </w:r>
    </w:p>
    <w:p w:rsidR="0091581F" w:rsidRPr="00E24C7D" w:rsidRDefault="0091581F" w:rsidP="0091581F">
      <w:pPr>
        <w:autoSpaceDE w:val="0"/>
        <w:autoSpaceDN w:val="0"/>
        <w:adjustRightInd w:val="0"/>
        <w:rPr>
          <w:rFonts w:ascii="Verdana" w:hAnsi="Verdana" w:cs="Verdana"/>
          <w:color w:val="004272"/>
          <w:sz w:val="20"/>
          <w:szCs w:val="20"/>
          <w:lang w:val="it-IT"/>
        </w:rPr>
      </w:pPr>
      <w:r w:rsidRPr="00E24C7D">
        <w:rPr>
          <w:rFonts w:ascii="Verdana" w:hAnsi="Verdana" w:cs="Verdana"/>
          <w:color w:val="004272"/>
          <w:sz w:val="20"/>
          <w:szCs w:val="20"/>
          <w:lang w:val="it-IT"/>
        </w:rPr>
        <w:t>Colazione di domenica 25</w:t>
      </w:r>
    </w:p>
    <w:p w:rsidR="0091581F" w:rsidRPr="00E24C7D" w:rsidRDefault="0091581F" w:rsidP="0091581F">
      <w:pPr>
        <w:autoSpaceDE w:val="0"/>
        <w:autoSpaceDN w:val="0"/>
        <w:adjustRightInd w:val="0"/>
        <w:rPr>
          <w:rFonts w:ascii="Verdana" w:hAnsi="Verdana" w:cs="Verdana"/>
          <w:color w:val="004272"/>
          <w:sz w:val="20"/>
          <w:szCs w:val="20"/>
          <w:lang w:val="it-IT"/>
        </w:rPr>
      </w:pPr>
    </w:p>
    <w:p w:rsidR="0091581F"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Sistemazione in camera Singola</w:t>
      </w:r>
      <w:r w:rsidRPr="00E24C7D">
        <w:rPr>
          <w:rFonts w:ascii="Verdana" w:hAnsi="Verdana" w:cs="Verdana"/>
          <w:b/>
          <w:bCs/>
          <w:color w:val="004272"/>
          <w:sz w:val="20"/>
          <w:szCs w:val="20"/>
          <w:lang w:val="it-IT"/>
        </w:rPr>
        <w:tab/>
        <w:t xml:space="preserve">CS </w:t>
      </w:r>
      <w:r w:rsidRPr="00E24C7D">
        <w:rPr>
          <w:rFonts w:ascii="Verdana" w:hAnsi="Verdana" w:cs="Verdana"/>
          <w:b/>
          <w:bCs/>
          <w:color w:val="004272"/>
          <w:sz w:val="20"/>
          <w:szCs w:val="20"/>
          <w:lang w:val="it-IT"/>
        </w:rPr>
        <w:tab/>
        <w:t>€ 125,00</w:t>
      </w:r>
    </w:p>
    <w:p w:rsidR="0091581F"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 xml:space="preserve">Sistemazione in camera Doppia </w:t>
      </w:r>
      <w:r w:rsidRPr="00E24C7D">
        <w:rPr>
          <w:rFonts w:ascii="Verdana" w:hAnsi="Verdana" w:cs="Verdana"/>
          <w:b/>
          <w:bCs/>
          <w:color w:val="004272"/>
          <w:sz w:val="20"/>
          <w:szCs w:val="20"/>
          <w:lang w:val="it-IT"/>
        </w:rPr>
        <w:tab/>
        <w:t xml:space="preserve">CD </w:t>
      </w:r>
      <w:r w:rsidRPr="00E24C7D">
        <w:rPr>
          <w:rFonts w:ascii="Verdana" w:hAnsi="Verdana" w:cs="Verdana"/>
          <w:b/>
          <w:bCs/>
          <w:color w:val="004272"/>
          <w:sz w:val="20"/>
          <w:szCs w:val="20"/>
          <w:lang w:val="it-IT"/>
        </w:rPr>
        <w:tab/>
        <w:t>€ 105,00</w:t>
      </w:r>
    </w:p>
    <w:p w:rsidR="0091581F" w:rsidRPr="00E24C7D"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sidRPr="00E24C7D">
        <w:rPr>
          <w:rFonts w:ascii="Verdana" w:hAnsi="Verdana" w:cs="Verdana"/>
          <w:b/>
          <w:bCs/>
          <w:color w:val="004272"/>
          <w:sz w:val="20"/>
          <w:szCs w:val="20"/>
          <w:lang w:val="it-IT"/>
        </w:rPr>
        <w:t>Sistemazione in camera Tripla</w:t>
      </w:r>
      <w:r w:rsidRPr="00E24C7D">
        <w:rPr>
          <w:rFonts w:ascii="Verdana" w:hAnsi="Verdana" w:cs="Verdana"/>
          <w:b/>
          <w:bCs/>
          <w:color w:val="004272"/>
          <w:sz w:val="20"/>
          <w:szCs w:val="20"/>
          <w:lang w:val="it-IT"/>
        </w:rPr>
        <w:tab/>
        <w:t xml:space="preserve">CT </w:t>
      </w:r>
      <w:r w:rsidRPr="00E24C7D">
        <w:rPr>
          <w:rFonts w:ascii="Verdana" w:hAnsi="Verdana" w:cs="Verdana"/>
          <w:b/>
          <w:bCs/>
          <w:color w:val="004272"/>
          <w:sz w:val="20"/>
          <w:szCs w:val="20"/>
          <w:lang w:val="it-IT"/>
        </w:rPr>
        <w:tab/>
        <w:t>€ 105,00</w:t>
      </w:r>
    </w:p>
    <w:p w:rsidR="005C4E46" w:rsidRPr="00E24C7D" w:rsidRDefault="005C4E46" w:rsidP="005C4E46">
      <w:pPr>
        <w:rPr>
          <w:lang w:val="it-IT"/>
        </w:rPr>
      </w:pPr>
    </w:p>
    <w:p w:rsidR="0091581F" w:rsidRPr="00585A0C" w:rsidRDefault="0091581F" w:rsidP="0091581F">
      <w:pPr>
        <w:autoSpaceDE w:val="0"/>
        <w:autoSpaceDN w:val="0"/>
        <w:adjustRightInd w:val="0"/>
        <w:rPr>
          <w:rFonts w:ascii="Verdana" w:hAnsi="Verdana" w:cs="Verdana"/>
          <w:b/>
          <w:bCs/>
          <w:color w:val="004272"/>
          <w:lang w:val="it-IT"/>
        </w:rPr>
      </w:pPr>
      <w:r w:rsidRPr="00E24C7D">
        <w:rPr>
          <w:rFonts w:ascii="Verdana" w:hAnsi="Verdana" w:cs="Verdana"/>
          <w:b/>
          <w:bCs/>
          <w:color w:val="004272"/>
          <w:lang w:val="it-IT"/>
        </w:rPr>
        <w:t xml:space="preserve">Pacchetto </w:t>
      </w:r>
      <w:r w:rsidRPr="00E24C7D">
        <w:rPr>
          <w:rFonts w:ascii="Verdana" w:hAnsi="Verdana" w:cs="Verdana"/>
          <w:b/>
          <w:bCs/>
          <w:i/>
          <w:color w:val="004272"/>
          <w:lang w:val="it-IT"/>
        </w:rPr>
        <w:t xml:space="preserve">Vittoria </w:t>
      </w:r>
      <w:r w:rsidRPr="00E24C7D">
        <w:rPr>
          <w:rFonts w:ascii="Verdana" w:hAnsi="Verdana" w:cs="Verdana"/>
          <w:b/>
          <w:bCs/>
          <w:color w:val="004272"/>
          <w:lang w:val="it-IT"/>
        </w:rPr>
        <w:t>(D)</w:t>
      </w:r>
    </w:p>
    <w:p w:rsidR="0091581F" w:rsidRDefault="0091581F" w:rsidP="0091581F">
      <w:pPr>
        <w:autoSpaceDE w:val="0"/>
        <w:autoSpaceDN w:val="0"/>
        <w:adjustRightInd w:val="0"/>
        <w:rPr>
          <w:rFonts w:ascii="Verdana" w:hAnsi="Verdana" w:cs="Verdana"/>
          <w:color w:val="004272"/>
          <w:sz w:val="20"/>
          <w:szCs w:val="20"/>
          <w:lang w:val="it-IT"/>
        </w:rPr>
      </w:pPr>
      <w:r>
        <w:rPr>
          <w:rFonts w:ascii="Verdana" w:hAnsi="Verdana" w:cs="Verdana"/>
          <w:color w:val="004272"/>
          <w:sz w:val="20"/>
          <w:szCs w:val="20"/>
          <w:lang w:val="it-IT"/>
        </w:rPr>
        <w:t>Cena di gala e pernottamento di sabato 24</w:t>
      </w:r>
    </w:p>
    <w:p w:rsidR="0091581F" w:rsidRDefault="0091581F" w:rsidP="0091581F">
      <w:pPr>
        <w:autoSpaceDE w:val="0"/>
        <w:autoSpaceDN w:val="0"/>
        <w:adjustRightInd w:val="0"/>
        <w:rPr>
          <w:rFonts w:ascii="Verdana" w:hAnsi="Verdana" w:cs="Verdana"/>
          <w:color w:val="004272"/>
          <w:sz w:val="20"/>
          <w:szCs w:val="20"/>
          <w:lang w:val="it-IT"/>
        </w:rPr>
      </w:pPr>
      <w:r>
        <w:rPr>
          <w:rFonts w:ascii="Verdana" w:hAnsi="Verdana" w:cs="Verdana"/>
          <w:color w:val="004272"/>
          <w:sz w:val="20"/>
          <w:szCs w:val="20"/>
          <w:lang w:val="it-IT"/>
        </w:rPr>
        <w:t>Colazione di domenica 25</w:t>
      </w:r>
    </w:p>
    <w:p w:rsidR="0091581F" w:rsidRDefault="0091581F" w:rsidP="0091581F">
      <w:pPr>
        <w:autoSpaceDE w:val="0"/>
        <w:autoSpaceDN w:val="0"/>
        <w:adjustRightInd w:val="0"/>
        <w:rPr>
          <w:rFonts w:ascii="Verdana" w:hAnsi="Verdana" w:cs="Verdana"/>
          <w:color w:val="004272"/>
          <w:sz w:val="20"/>
          <w:szCs w:val="20"/>
          <w:lang w:val="it-IT"/>
        </w:rPr>
      </w:pP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Sistemazione in camera Singola</w:t>
      </w:r>
      <w:r>
        <w:rPr>
          <w:rFonts w:ascii="Verdana" w:hAnsi="Verdana" w:cs="Verdana"/>
          <w:b/>
          <w:bCs/>
          <w:color w:val="004272"/>
          <w:sz w:val="20"/>
          <w:szCs w:val="20"/>
          <w:lang w:val="it-IT"/>
        </w:rPr>
        <w:tab/>
        <w:t>DS</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100,00</w:t>
      </w: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 xml:space="preserve">Sistemazione in camera Doppia </w:t>
      </w:r>
      <w:r>
        <w:rPr>
          <w:rFonts w:ascii="Verdana" w:hAnsi="Verdana" w:cs="Verdana"/>
          <w:b/>
          <w:bCs/>
          <w:color w:val="004272"/>
          <w:sz w:val="20"/>
          <w:szCs w:val="20"/>
          <w:lang w:val="it-IT"/>
        </w:rPr>
        <w:tab/>
        <w:t>DD</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80,00</w:t>
      </w:r>
    </w:p>
    <w:p w:rsidR="0091581F" w:rsidRPr="00585A0C" w:rsidRDefault="0091581F" w:rsidP="0091581F">
      <w:pPr>
        <w:tabs>
          <w:tab w:val="left" w:pos="3686"/>
          <w:tab w:val="left" w:pos="4111"/>
        </w:tabs>
        <w:autoSpaceDE w:val="0"/>
        <w:autoSpaceDN w:val="0"/>
        <w:adjustRightInd w:val="0"/>
        <w:rPr>
          <w:rFonts w:ascii="Verdana" w:hAnsi="Verdana" w:cs="Verdana"/>
          <w:b/>
          <w:bCs/>
          <w:color w:val="004272"/>
          <w:sz w:val="20"/>
          <w:szCs w:val="20"/>
          <w:lang w:val="it-IT"/>
        </w:rPr>
      </w:pPr>
      <w:r>
        <w:rPr>
          <w:rFonts w:ascii="Verdana" w:hAnsi="Verdana" w:cs="Verdana"/>
          <w:b/>
          <w:bCs/>
          <w:color w:val="004272"/>
          <w:sz w:val="20"/>
          <w:szCs w:val="20"/>
          <w:lang w:val="it-IT"/>
        </w:rPr>
        <w:t>Sistemazione in camera Tripla</w:t>
      </w:r>
      <w:r>
        <w:rPr>
          <w:rFonts w:ascii="Verdana" w:hAnsi="Verdana" w:cs="Verdana"/>
          <w:b/>
          <w:bCs/>
          <w:color w:val="004272"/>
          <w:sz w:val="20"/>
          <w:szCs w:val="20"/>
          <w:lang w:val="it-IT"/>
        </w:rPr>
        <w:tab/>
        <w:t>DT</w:t>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ab/>
      </w:r>
      <w:r w:rsidRPr="00585A0C">
        <w:rPr>
          <w:rFonts w:ascii="Verdana" w:hAnsi="Verdana" w:cs="Verdana"/>
          <w:b/>
          <w:bCs/>
          <w:color w:val="004272"/>
          <w:sz w:val="20"/>
          <w:szCs w:val="20"/>
          <w:lang w:val="it-IT"/>
        </w:rPr>
        <w:t xml:space="preserve">€ </w:t>
      </w:r>
      <w:r>
        <w:rPr>
          <w:rFonts w:ascii="Verdana" w:hAnsi="Verdana" w:cs="Verdana"/>
          <w:b/>
          <w:bCs/>
          <w:color w:val="004272"/>
          <w:sz w:val="20"/>
          <w:szCs w:val="20"/>
          <w:lang w:val="it-IT"/>
        </w:rPr>
        <w:t>80,00</w:t>
      </w:r>
    </w:p>
    <w:p w:rsidR="005C4E46" w:rsidRDefault="005C4E46" w:rsidP="005C4E46">
      <w:pPr>
        <w:rPr>
          <w:lang w:val="it-IT"/>
        </w:rPr>
      </w:pPr>
    </w:p>
    <w:p w:rsidR="0091581F" w:rsidRDefault="0091581F" w:rsidP="0091581F">
      <w:pPr>
        <w:tabs>
          <w:tab w:val="left" w:pos="4111"/>
        </w:tabs>
        <w:autoSpaceDE w:val="0"/>
        <w:autoSpaceDN w:val="0"/>
        <w:adjustRightInd w:val="0"/>
        <w:rPr>
          <w:rFonts w:ascii="Verdana" w:hAnsi="Verdana" w:cs="Verdana"/>
          <w:b/>
          <w:bCs/>
          <w:color w:val="004272"/>
          <w:lang w:val="it-IT"/>
        </w:rPr>
      </w:pPr>
      <w:r>
        <w:rPr>
          <w:rFonts w:ascii="Verdana" w:hAnsi="Verdana" w:cs="Verdana"/>
          <w:b/>
          <w:bCs/>
          <w:color w:val="004272"/>
          <w:lang w:val="it-IT"/>
        </w:rPr>
        <w:t>Cena di gala</w:t>
      </w:r>
      <w:r>
        <w:rPr>
          <w:rFonts w:ascii="Verdana" w:hAnsi="Verdana" w:cs="Verdana"/>
          <w:b/>
          <w:bCs/>
          <w:color w:val="004272"/>
          <w:lang w:val="it-IT"/>
        </w:rPr>
        <w:tab/>
      </w:r>
      <w:r w:rsidRPr="00E24C7D">
        <w:rPr>
          <w:rFonts w:ascii="Verdana" w:hAnsi="Verdana" w:cs="Verdana"/>
          <w:b/>
          <w:bCs/>
          <w:color w:val="004272"/>
          <w:sz w:val="20"/>
          <w:szCs w:val="20"/>
          <w:lang w:val="it-IT"/>
        </w:rPr>
        <w:tab/>
      </w:r>
      <w:r w:rsidRPr="00E24C7D">
        <w:rPr>
          <w:rFonts w:ascii="Verdana" w:hAnsi="Verdana" w:cs="Verdana"/>
          <w:b/>
          <w:bCs/>
          <w:color w:val="004272"/>
          <w:sz w:val="20"/>
          <w:szCs w:val="20"/>
          <w:lang w:val="it-IT"/>
        </w:rPr>
        <w:tab/>
        <w:t>€ 35,00</w:t>
      </w:r>
    </w:p>
    <w:p w:rsidR="0091581F" w:rsidRDefault="0091581F" w:rsidP="0091581F">
      <w:pPr>
        <w:tabs>
          <w:tab w:val="left" w:pos="4111"/>
        </w:tabs>
        <w:autoSpaceDE w:val="0"/>
        <w:autoSpaceDN w:val="0"/>
        <w:adjustRightInd w:val="0"/>
        <w:rPr>
          <w:rFonts w:ascii="Verdana" w:hAnsi="Verdana" w:cs="Verdana"/>
          <w:b/>
          <w:bCs/>
          <w:color w:val="004272"/>
          <w:lang w:val="it-IT"/>
        </w:rPr>
      </w:pPr>
    </w:p>
    <w:p w:rsidR="0091581F" w:rsidRDefault="0091581F" w:rsidP="0091581F">
      <w:pPr>
        <w:tabs>
          <w:tab w:val="left" w:pos="4111"/>
        </w:tabs>
        <w:autoSpaceDE w:val="0"/>
        <w:autoSpaceDN w:val="0"/>
        <w:adjustRightInd w:val="0"/>
        <w:rPr>
          <w:rFonts w:ascii="Verdana" w:hAnsi="Verdana" w:cs="Verdana"/>
          <w:b/>
          <w:bCs/>
          <w:color w:val="004272"/>
          <w:lang w:val="it-IT"/>
        </w:rPr>
      </w:pPr>
    </w:p>
    <w:p w:rsidR="0091581F" w:rsidRDefault="0091581F" w:rsidP="0091581F">
      <w:pPr>
        <w:tabs>
          <w:tab w:val="left" w:pos="4111"/>
        </w:tabs>
        <w:autoSpaceDE w:val="0"/>
        <w:autoSpaceDN w:val="0"/>
        <w:adjustRightInd w:val="0"/>
        <w:rPr>
          <w:rFonts w:ascii="Verdana" w:hAnsi="Verdana" w:cs="Verdana"/>
          <w:b/>
          <w:bCs/>
          <w:color w:val="004272"/>
          <w:lang w:val="it-IT"/>
        </w:rPr>
      </w:pPr>
    </w:p>
    <w:p w:rsidR="00C9646C" w:rsidRDefault="00C9646C" w:rsidP="00CD07FA">
      <w:pPr>
        <w:autoSpaceDE w:val="0"/>
        <w:autoSpaceDN w:val="0"/>
        <w:adjustRightInd w:val="0"/>
        <w:rPr>
          <w:rFonts w:ascii="Verdana" w:hAnsi="Verdana" w:cs="Verdana"/>
          <w:bCs/>
          <w:color w:val="FF6500"/>
          <w:sz w:val="40"/>
          <w:szCs w:val="40"/>
          <w:lang w:val="it-IT"/>
        </w:rPr>
      </w:pPr>
    </w:p>
    <w:p w:rsidR="00CD07FA" w:rsidRPr="00E57FFB" w:rsidRDefault="00CD07FA" w:rsidP="00CD07FA">
      <w:pPr>
        <w:autoSpaceDE w:val="0"/>
        <w:autoSpaceDN w:val="0"/>
        <w:adjustRightInd w:val="0"/>
        <w:rPr>
          <w:rFonts w:ascii="Verdana" w:hAnsi="Verdana" w:cs="Verdana"/>
          <w:bCs/>
          <w:color w:val="FF6500"/>
          <w:sz w:val="40"/>
          <w:szCs w:val="40"/>
          <w:lang w:val="it-IT"/>
        </w:rPr>
      </w:pPr>
      <w:r>
        <w:rPr>
          <w:rFonts w:ascii="Verdana" w:hAnsi="Verdana" w:cs="Verdana"/>
          <w:bCs/>
          <w:color w:val="FF6500"/>
          <w:sz w:val="40"/>
          <w:szCs w:val="40"/>
          <w:lang w:val="it-IT"/>
        </w:rPr>
        <w:lastRenderedPageBreak/>
        <w:t>Le strutture che ci ospiteranno</w:t>
      </w:r>
    </w:p>
    <w:p w:rsidR="00CD07FA" w:rsidRPr="00C233C7" w:rsidRDefault="00CD07FA" w:rsidP="0091581F">
      <w:pPr>
        <w:autoSpaceDE w:val="0"/>
        <w:autoSpaceDN w:val="0"/>
        <w:adjustRightInd w:val="0"/>
        <w:rPr>
          <w:rFonts w:ascii="Verdana" w:hAnsi="Verdana" w:cs="Verdana"/>
          <w:bCs/>
          <w:color w:val="1B416F"/>
          <w:sz w:val="30"/>
          <w:szCs w:val="30"/>
          <w:lang w:val="it-IT"/>
        </w:rPr>
      </w:pPr>
      <w:r w:rsidRPr="00C233C7">
        <w:rPr>
          <w:rFonts w:ascii="Verdana" w:hAnsi="Verdana" w:cs="Verdana"/>
          <w:bCs/>
          <w:color w:val="1B416F"/>
          <w:sz w:val="30"/>
          <w:szCs w:val="30"/>
          <w:lang w:val="it-IT"/>
        </w:rPr>
        <w:t>Hotel Città della Notte</w:t>
      </w:r>
    </w:p>
    <w:p w:rsidR="00C233C7" w:rsidRPr="00C233C7" w:rsidRDefault="00CD07FA" w:rsidP="00CD07FA">
      <w:pPr>
        <w:jc w:val="both"/>
        <w:rPr>
          <w:rFonts w:ascii="Verdana" w:hAnsi="Verdana" w:cs="Arial"/>
          <w:color w:val="1B416F"/>
          <w:sz w:val="20"/>
          <w:szCs w:val="20"/>
          <w:lang w:val="it-IT"/>
        </w:rPr>
      </w:pPr>
      <w:r w:rsidRPr="00C233C7">
        <w:rPr>
          <w:rFonts w:ascii="Verdana" w:hAnsi="Verdana" w:cs="Arial"/>
          <w:color w:val="1B416F"/>
          <w:sz w:val="20"/>
          <w:szCs w:val="20"/>
          <w:lang w:val="it-IT"/>
        </w:rPr>
        <w:t xml:space="preserve">L'hotel "Città della Notte" si trova all'interno di un complesso moderno che comprende sala ricevimenti, teatro, cinema multisala e discoteca. </w:t>
      </w:r>
    </w:p>
    <w:p w:rsidR="00C233C7" w:rsidRPr="00C233C7" w:rsidRDefault="00CD07FA" w:rsidP="00C233C7">
      <w:pPr>
        <w:jc w:val="both"/>
        <w:rPr>
          <w:rFonts w:ascii="Verdana" w:hAnsi="Verdana" w:cs="Arial"/>
          <w:color w:val="1B416F"/>
          <w:sz w:val="20"/>
          <w:szCs w:val="20"/>
          <w:lang w:val="it-IT"/>
        </w:rPr>
      </w:pPr>
      <w:r w:rsidRPr="00C233C7">
        <w:rPr>
          <w:rFonts w:ascii="Verdana" w:hAnsi="Verdana" w:cs="Arial"/>
          <w:color w:val="1B416F"/>
          <w:sz w:val="20"/>
          <w:szCs w:val="20"/>
          <w:lang w:val="it-IT"/>
        </w:rPr>
        <w:t xml:space="preserve">La sua posizione strategica, a circa 30 km da Catania e Siracusa, permette di raggiungere facilmente le bellezze artistiche e culturali più importanti della Sicilia orientale. Rappresenta inoltre il soggiorno ideale per godere lo splendido mare della nostra isola. </w:t>
      </w:r>
      <w:r w:rsidRPr="00C233C7">
        <w:rPr>
          <w:rFonts w:ascii="Verdana" w:hAnsi="Verdana" w:cs="Arial"/>
          <w:color w:val="1B416F"/>
          <w:sz w:val="20"/>
          <w:szCs w:val="20"/>
          <w:lang w:val="it-IT"/>
        </w:rPr>
        <w:br/>
        <w:t xml:space="preserve">L'hotel si presta bene sia a viaggi di piacere che di affari. Dispone infatti di due sale convegni adatte ad ospitare meeting di qualsiasi rilevanza e di un bar interno aperto tutto il giorno. </w:t>
      </w:r>
    </w:p>
    <w:p w:rsidR="00CD07FA" w:rsidRPr="00C9646C" w:rsidRDefault="00CD07FA" w:rsidP="00C9646C">
      <w:pPr>
        <w:jc w:val="both"/>
        <w:rPr>
          <w:rFonts w:ascii="Verdana" w:hAnsi="Verdana" w:cs="Arial"/>
          <w:color w:val="1B416F"/>
          <w:sz w:val="20"/>
          <w:szCs w:val="20"/>
          <w:lang w:val="it-IT"/>
        </w:rPr>
      </w:pPr>
      <w:r w:rsidRPr="00C233C7">
        <w:rPr>
          <w:rFonts w:ascii="Verdana" w:hAnsi="Verdana" w:cs="Arial"/>
          <w:color w:val="1B416F"/>
          <w:sz w:val="20"/>
          <w:szCs w:val="20"/>
          <w:lang w:val="it-IT"/>
        </w:rPr>
        <w:t>L'Hotel dispone di 50 camere elegantemente arredate, tutte dotate di ogni comfort e con servizi di categoria superiore</w:t>
      </w:r>
      <w:r w:rsidR="00C9646C">
        <w:rPr>
          <w:rFonts w:ascii="Verdana" w:hAnsi="Verdana" w:cs="Arial"/>
          <w:color w:val="1B416F"/>
          <w:sz w:val="20"/>
          <w:szCs w:val="20"/>
          <w:lang w:val="it-IT"/>
        </w:rPr>
        <w:t>.</w:t>
      </w:r>
      <w:r w:rsidRPr="00C9646C">
        <w:rPr>
          <w:rFonts w:ascii="Verdana" w:hAnsi="Verdana" w:cs="Arial"/>
          <w:color w:val="1B416F"/>
          <w:sz w:val="20"/>
          <w:szCs w:val="20"/>
          <w:lang w:val="it-IT"/>
        </w:rPr>
        <w:t xml:space="preserve"> </w:t>
      </w:r>
    </w:p>
    <w:p w:rsidR="00CD07FA" w:rsidRPr="00C233C7" w:rsidRDefault="00CD07FA" w:rsidP="00086340">
      <w:pPr>
        <w:autoSpaceDE w:val="0"/>
        <w:autoSpaceDN w:val="0"/>
        <w:adjustRightInd w:val="0"/>
        <w:jc w:val="both"/>
        <w:rPr>
          <w:rFonts w:ascii="Verdana" w:hAnsi="Verdana" w:cs="Verdana"/>
          <w:bCs/>
          <w:color w:val="1B416F"/>
          <w:sz w:val="20"/>
          <w:szCs w:val="20"/>
          <w:lang w:val="it-IT"/>
        </w:rPr>
      </w:pPr>
      <w:r w:rsidRPr="00C233C7">
        <w:rPr>
          <w:rFonts w:ascii="Verdana" w:hAnsi="Verdana" w:cs="Arial"/>
          <w:color w:val="1B416F"/>
          <w:sz w:val="20"/>
          <w:szCs w:val="20"/>
          <w:lang w:val="it-IT"/>
        </w:rPr>
        <w:t xml:space="preserve">Nel ristorante dell'hotel è possibile apprezzare la cucina siciliana e i migliori piatti di cucina nazionale e internazionale, </w:t>
      </w:r>
      <w:r w:rsidR="00086340" w:rsidRPr="00C233C7">
        <w:rPr>
          <w:rFonts w:ascii="Verdana" w:hAnsi="Verdana" w:cs="Arial"/>
          <w:color w:val="1B416F"/>
          <w:sz w:val="20"/>
          <w:szCs w:val="20"/>
          <w:lang w:val="it-IT"/>
        </w:rPr>
        <w:t>deliziosamente</w:t>
      </w:r>
      <w:r w:rsidRPr="00C233C7">
        <w:rPr>
          <w:rFonts w:ascii="Verdana" w:hAnsi="Verdana" w:cs="Arial"/>
          <w:color w:val="1B416F"/>
          <w:sz w:val="20"/>
          <w:szCs w:val="20"/>
          <w:lang w:val="it-IT"/>
        </w:rPr>
        <w:t xml:space="preserve"> preparati dai nostri chef. </w:t>
      </w:r>
      <w:r w:rsidRPr="00C233C7">
        <w:rPr>
          <w:rFonts w:ascii="Verdana" w:hAnsi="Verdana" w:cs="Arial"/>
          <w:color w:val="1B416F"/>
          <w:sz w:val="20"/>
          <w:szCs w:val="20"/>
          <w:lang w:val="it-IT"/>
        </w:rPr>
        <w:br/>
        <w:t>Il personale addetto alla reception è altamente qualificato per rispondere ad ogni esigenza 24 ore su 24. Su prenotazione l'hotel offre possibilità di mezza pensione e pensione completa.</w:t>
      </w:r>
    </w:p>
    <w:p w:rsidR="00C233C7" w:rsidRPr="00C233C7" w:rsidRDefault="00C233C7" w:rsidP="00086340">
      <w:pPr>
        <w:autoSpaceDE w:val="0"/>
        <w:autoSpaceDN w:val="0"/>
        <w:adjustRightInd w:val="0"/>
        <w:jc w:val="both"/>
        <w:rPr>
          <w:rFonts w:ascii="Verdana" w:hAnsi="Verdana" w:cs="Verdana"/>
          <w:bCs/>
          <w:color w:val="1B416F"/>
          <w:sz w:val="30"/>
          <w:szCs w:val="30"/>
          <w:lang w:val="it-IT"/>
        </w:rPr>
      </w:pPr>
      <w:r w:rsidRPr="00C233C7">
        <w:rPr>
          <w:rFonts w:ascii="Verdana" w:hAnsi="Verdana" w:cs="Verdana"/>
          <w:bCs/>
          <w:color w:val="1B416F"/>
          <w:sz w:val="30"/>
          <w:szCs w:val="30"/>
          <w:lang w:val="it-IT"/>
        </w:rPr>
        <w:t>come arrivare</w:t>
      </w:r>
    </w:p>
    <w:p w:rsidR="00C233C7" w:rsidRDefault="00B567DB" w:rsidP="00086340">
      <w:pPr>
        <w:autoSpaceDE w:val="0"/>
        <w:autoSpaceDN w:val="0"/>
        <w:adjustRightInd w:val="0"/>
        <w:jc w:val="both"/>
        <w:rPr>
          <w:rFonts w:ascii="Verdana" w:hAnsi="Verdana" w:cs="Verdana"/>
          <w:bCs/>
          <w:color w:val="1B416F"/>
          <w:sz w:val="20"/>
          <w:szCs w:val="20"/>
          <w:lang w:val="it-IT"/>
        </w:rPr>
      </w:pPr>
      <w:r>
        <w:rPr>
          <w:rFonts w:ascii="Verdana" w:hAnsi="Verdana" w:cs="Verdana"/>
          <w:bCs/>
          <w:color w:val="1B416F"/>
          <w:sz w:val="20"/>
          <w:szCs w:val="20"/>
          <w:lang w:val="it-IT"/>
        </w:rPr>
        <w:t>da Sirac</w:t>
      </w:r>
      <w:r w:rsidR="00C233C7" w:rsidRPr="00C233C7">
        <w:rPr>
          <w:rFonts w:ascii="Verdana" w:hAnsi="Verdana" w:cs="Verdana"/>
          <w:bCs/>
          <w:color w:val="1B416F"/>
          <w:sz w:val="20"/>
          <w:szCs w:val="20"/>
          <w:lang w:val="it-IT"/>
        </w:rPr>
        <w:t>usa</w:t>
      </w:r>
      <w:r>
        <w:rPr>
          <w:rFonts w:ascii="Verdana" w:hAnsi="Verdana" w:cs="Verdana"/>
          <w:bCs/>
          <w:color w:val="1B416F"/>
          <w:sz w:val="20"/>
          <w:szCs w:val="20"/>
          <w:lang w:val="it-IT"/>
        </w:rPr>
        <w:t xml:space="preserve"> - </w:t>
      </w:r>
      <w:r w:rsidR="00C233C7">
        <w:rPr>
          <w:rFonts w:ascii="Verdana" w:hAnsi="Verdana" w:cs="Verdana"/>
          <w:bCs/>
          <w:color w:val="1B416F"/>
          <w:sz w:val="20"/>
          <w:szCs w:val="20"/>
          <w:lang w:val="it-IT"/>
        </w:rPr>
        <w:t>seguire la SS 114, direzione Catania, superare la prima rotatoria, alla seconda proseguire in direzione Augusta. L’Hotel Si trova a 300 mt sulla destra.</w:t>
      </w:r>
    </w:p>
    <w:p w:rsidR="00C233C7" w:rsidRDefault="00C233C7" w:rsidP="00086340">
      <w:pPr>
        <w:autoSpaceDE w:val="0"/>
        <w:autoSpaceDN w:val="0"/>
        <w:adjustRightInd w:val="0"/>
        <w:jc w:val="both"/>
        <w:rPr>
          <w:rFonts w:ascii="Verdana" w:hAnsi="Verdana" w:cs="Verdana"/>
          <w:bCs/>
          <w:color w:val="1B416F"/>
          <w:sz w:val="20"/>
          <w:szCs w:val="20"/>
          <w:lang w:val="it-IT"/>
        </w:rPr>
      </w:pPr>
      <w:r w:rsidRPr="00C233C7">
        <w:rPr>
          <w:rFonts w:ascii="Verdana" w:hAnsi="Verdana" w:cs="Verdana"/>
          <w:bCs/>
          <w:color w:val="1B416F"/>
          <w:sz w:val="20"/>
          <w:szCs w:val="20"/>
          <w:lang w:val="it-IT"/>
        </w:rPr>
        <w:t xml:space="preserve">da </w:t>
      </w:r>
      <w:r w:rsidR="00B567DB">
        <w:rPr>
          <w:rFonts w:ascii="Verdana" w:hAnsi="Verdana" w:cs="Verdana"/>
          <w:bCs/>
          <w:color w:val="1B416F"/>
          <w:sz w:val="20"/>
          <w:szCs w:val="20"/>
          <w:lang w:val="it-IT"/>
        </w:rPr>
        <w:t xml:space="preserve">Catania - </w:t>
      </w:r>
      <w:r>
        <w:rPr>
          <w:rFonts w:ascii="Verdana" w:hAnsi="Verdana" w:cs="Verdana"/>
          <w:bCs/>
          <w:color w:val="1B416F"/>
          <w:sz w:val="20"/>
          <w:szCs w:val="20"/>
          <w:lang w:val="it-IT"/>
        </w:rPr>
        <w:t xml:space="preserve">seguire la SS 114, direzione </w:t>
      </w:r>
      <w:r w:rsidR="00B567DB">
        <w:rPr>
          <w:rFonts w:ascii="Verdana" w:hAnsi="Verdana" w:cs="Verdana"/>
          <w:bCs/>
          <w:color w:val="1B416F"/>
          <w:sz w:val="20"/>
          <w:szCs w:val="20"/>
          <w:lang w:val="it-IT"/>
        </w:rPr>
        <w:t>Sirac</w:t>
      </w:r>
      <w:r>
        <w:rPr>
          <w:rFonts w:ascii="Verdana" w:hAnsi="Verdana" w:cs="Verdana"/>
          <w:bCs/>
          <w:color w:val="1B416F"/>
          <w:sz w:val="20"/>
          <w:szCs w:val="20"/>
          <w:lang w:val="it-IT"/>
        </w:rPr>
        <w:t>usa, alla prima rotatoria, all’altezza di Villasmundo, proseguire in direzione Augusta- L’Hotel Si trova a 300 mt sulla destra.</w:t>
      </w:r>
    </w:p>
    <w:p w:rsidR="00B567DB" w:rsidRPr="00C233C7" w:rsidRDefault="00B567DB" w:rsidP="00086340">
      <w:pPr>
        <w:autoSpaceDE w:val="0"/>
        <w:autoSpaceDN w:val="0"/>
        <w:adjustRightInd w:val="0"/>
        <w:jc w:val="both"/>
        <w:rPr>
          <w:rFonts w:ascii="Verdana" w:hAnsi="Verdana" w:cs="Verdana"/>
          <w:bCs/>
          <w:color w:val="1B416F"/>
          <w:sz w:val="30"/>
          <w:szCs w:val="30"/>
          <w:lang w:val="it-IT"/>
        </w:rPr>
      </w:pPr>
      <w:r>
        <w:rPr>
          <w:rFonts w:ascii="Verdana" w:hAnsi="Verdana" w:cs="Verdana"/>
          <w:bCs/>
          <w:color w:val="1B416F"/>
          <w:sz w:val="30"/>
          <w:szCs w:val="30"/>
          <w:lang w:val="it-IT"/>
        </w:rPr>
        <w:t>contatti</w:t>
      </w:r>
    </w:p>
    <w:p w:rsidR="00B567DB" w:rsidRPr="00B567DB" w:rsidRDefault="00B567DB" w:rsidP="00B567DB">
      <w:pPr>
        <w:rPr>
          <w:rFonts w:ascii="Verdana" w:hAnsi="Verdana"/>
          <w:color w:val="1B416F"/>
          <w:sz w:val="20"/>
          <w:szCs w:val="20"/>
          <w:lang w:val="it-IT"/>
        </w:rPr>
      </w:pPr>
      <w:r w:rsidRPr="00B567DB">
        <w:rPr>
          <w:rFonts w:ascii="Verdana" w:hAnsi="Verdana"/>
          <w:color w:val="1B416F"/>
          <w:sz w:val="20"/>
          <w:szCs w:val="20"/>
          <w:lang w:val="it-IT"/>
        </w:rPr>
        <w:t xml:space="preserve">Direzione Hotel: Salvo Sanfilippo </w:t>
      </w:r>
      <w:r w:rsidRPr="00B567DB">
        <w:rPr>
          <w:rFonts w:ascii="Verdana" w:hAnsi="Verdana"/>
          <w:color w:val="1B416F"/>
          <w:sz w:val="20"/>
          <w:szCs w:val="20"/>
          <w:lang w:val="it-IT"/>
        </w:rPr>
        <w:br/>
        <w:t xml:space="preserve">Email: </w:t>
      </w:r>
      <w:hyperlink r:id="rId10" w:history="1">
        <w:r w:rsidRPr="00B567DB">
          <w:rPr>
            <w:rStyle w:val="Collegamentoipertestuale"/>
            <w:rFonts w:ascii="Verdana" w:hAnsi="Verdana" w:cs="Arial"/>
            <w:sz w:val="20"/>
            <w:szCs w:val="20"/>
            <w:lang w:val="it-IT"/>
          </w:rPr>
          <w:t>ssanfilippo@cittadellanotte.com</w:t>
        </w:r>
      </w:hyperlink>
    </w:p>
    <w:p w:rsidR="00B567DB" w:rsidRPr="00756C7B" w:rsidRDefault="00B567DB" w:rsidP="00B567DB">
      <w:pPr>
        <w:rPr>
          <w:rFonts w:ascii="Verdana" w:hAnsi="Verdana"/>
          <w:color w:val="1B416F"/>
          <w:sz w:val="20"/>
          <w:szCs w:val="20"/>
        </w:rPr>
      </w:pPr>
      <w:r w:rsidRPr="00756C7B">
        <w:rPr>
          <w:rFonts w:ascii="Verdana" w:hAnsi="Verdana"/>
          <w:color w:val="1B416F"/>
          <w:sz w:val="20"/>
          <w:szCs w:val="20"/>
        </w:rPr>
        <w:t xml:space="preserve">Mobile: 393 2067079 Tel: 0931 950622/950622 - </w:t>
      </w:r>
      <w:hyperlink r:id="rId11" w:history="1">
        <w:r w:rsidRPr="00756C7B">
          <w:rPr>
            <w:rStyle w:val="Collegamentoipertestuale"/>
            <w:rFonts w:ascii="Verdana" w:hAnsi="Verdana" w:cs="Arial"/>
            <w:sz w:val="20"/>
            <w:szCs w:val="20"/>
          </w:rPr>
          <w:t>hotel@cittadellanotte.com</w:t>
        </w:r>
      </w:hyperlink>
    </w:p>
    <w:p w:rsidR="00B567DB" w:rsidRPr="00756C7B" w:rsidRDefault="00B567DB" w:rsidP="00B567DB">
      <w:pPr>
        <w:rPr>
          <w:rFonts w:ascii="Verdana" w:hAnsi="Verdana"/>
          <w:color w:val="1B416F"/>
        </w:rPr>
      </w:pPr>
    </w:p>
    <w:p w:rsidR="00B567DB" w:rsidRPr="00756C7B" w:rsidRDefault="00B567DB" w:rsidP="00B567DB">
      <w:pPr>
        <w:rPr>
          <w:rFonts w:ascii="Verdana" w:hAnsi="Verdana"/>
          <w:color w:val="1B416F"/>
          <w:sz w:val="30"/>
          <w:szCs w:val="30"/>
        </w:rPr>
      </w:pPr>
      <w:r w:rsidRPr="00756C7B">
        <w:rPr>
          <w:rFonts w:ascii="Verdana" w:hAnsi="Verdana"/>
          <w:color w:val="1B416F"/>
          <w:sz w:val="30"/>
          <w:szCs w:val="30"/>
        </w:rPr>
        <w:t>Ristorante Open Land</w:t>
      </w:r>
    </w:p>
    <w:p w:rsidR="00B567DB" w:rsidRDefault="00B567DB" w:rsidP="00B567DB">
      <w:pPr>
        <w:jc w:val="both"/>
        <w:rPr>
          <w:rFonts w:ascii="Verdana" w:hAnsi="Verdana"/>
          <w:color w:val="1B416F"/>
          <w:sz w:val="20"/>
          <w:szCs w:val="20"/>
          <w:lang w:val="it-IT"/>
        </w:rPr>
      </w:pPr>
      <w:r w:rsidRPr="00B567DB">
        <w:rPr>
          <w:rFonts w:ascii="Verdana" w:hAnsi="Verdana"/>
          <w:color w:val="1B416F"/>
          <w:sz w:val="20"/>
          <w:szCs w:val="20"/>
          <w:lang w:val="it-IT"/>
        </w:rPr>
        <w:t>Open Land si trova a poca distanza dal Castello Eurialo, nella parte alta della città a poca distanza dalle mura dionigiane, realizzate dal tiranno Dionisio I nel V secolo, nel momento di maggiore espansione della Pentapoli.</w:t>
      </w:r>
    </w:p>
    <w:p w:rsidR="00B567DB" w:rsidRPr="00B567DB" w:rsidRDefault="00B567DB" w:rsidP="00B567DB">
      <w:pPr>
        <w:jc w:val="both"/>
        <w:rPr>
          <w:rFonts w:ascii="Verdana" w:hAnsi="Verdana"/>
          <w:color w:val="1B416F"/>
          <w:sz w:val="20"/>
          <w:szCs w:val="20"/>
          <w:lang w:val="it-IT"/>
        </w:rPr>
      </w:pPr>
      <w:r w:rsidRPr="00B567DB">
        <w:rPr>
          <w:rFonts w:ascii="Verdana" w:hAnsi="Verdana"/>
          <w:color w:val="1B416F"/>
          <w:sz w:val="20"/>
          <w:szCs w:val="20"/>
          <w:lang w:val="it-IT"/>
        </w:rPr>
        <w:t>Del grande sistema difensivo progettato da Dionisio per la metropoli faceva parte anche il castello Eurialo esteso su 15 mila metri quadri.</w:t>
      </w:r>
    </w:p>
    <w:p w:rsidR="00C9646C" w:rsidRPr="00C233C7" w:rsidRDefault="00C9646C" w:rsidP="00C9646C">
      <w:pPr>
        <w:autoSpaceDE w:val="0"/>
        <w:autoSpaceDN w:val="0"/>
        <w:adjustRightInd w:val="0"/>
        <w:rPr>
          <w:rFonts w:ascii="Verdana" w:hAnsi="Verdana" w:cs="Verdana"/>
          <w:bCs/>
          <w:color w:val="1B416F"/>
          <w:sz w:val="30"/>
          <w:szCs w:val="30"/>
          <w:lang w:val="it-IT"/>
        </w:rPr>
      </w:pPr>
      <w:r w:rsidRPr="00C233C7">
        <w:rPr>
          <w:rFonts w:ascii="Verdana" w:hAnsi="Verdana" w:cs="Verdana"/>
          <w:bCs/>
          <w:color w:val="1B416F"/>
          <w:sz w:val="30"/>
          <w:szCs w:val="30"/>
          <w:lang w:val="it-IT"/>
        </w:rPr>
        <w:t>come arrivare</w:t>
      </w:r>
    </w:p>
    <w:p w:rsidR="00C9646C" w:rsidRDefault="00B567DB" w:rsidP="00C9646C">
      <w:pPr>
        <w:jc w:val="both"/>
        <w:rPr>
          <w:rFonts w:ascii="Verdana" w:hAnsi="Verdana"/>
          <w:color w:val="1B416F"/>
          <w:sz w:val="20"/>
          <w:szCs w:val="20"/>
          <w:lang w:val="it-IT"/>
        </w:rPr>
      </w:pPr>
      <w:r w:rsidRPr="00C9646C">
        <w:rPr>
          <w:rFonts w:ascii="Verdana" w:hAnsi="Verdana"/>
          <w:color w:val="1B416F"/>
          <w:sz w:val="20"/>
          <w:szCs w:val="20"/>
          <w:lang w:val="it-IT"/>
        </w:rPr>
        <w:t>Open Land si trova a Siracusa in Viale Epipoli, 252 e dista 55 Km da Catania, 90 km da Ragusa e 150 Km da Palermo.</w:t>
      </w:r>
    </w:p>
    <w:p w:rsidR="00C9646C" w:rsidRDefault="00C9646C" w:rsidP="00C9646C">
      <w:pPr>
        <w:jc w:val="both"/>
        <w:rPr>
          <w:rFonts w:ascii="Verdana" w:hAnsi="Verdana"/>
          <w:color w:val="1B416F"/>
          <w:sz w:val="20"/>
          <w:szCs w:val="20"/>
          <w:lang w:val="it-IT"/>
        </w:rPr>
      </w:pPr>
      <w:r w:rsidRPr="00C9646C">
        <w:rPr>
          <w:rFonts w:ascii="Verdana" w:hAnsi="Verdana"/>
          <w:color w:val="1B416F"/>
          <w:sz w:val="20"/>
          <w:szCs w:val="20"/>
          <w:lang w:val="it-IT"/>
        </w:rPr>
        <w:t>La rete stradale di collegamento da Messina è costituita dall’ autostrada A18 da percorrere fino all'</w:t>
      </w:r>
      <w:r>
        <w:rPr>
          <w:rFonts w:ascii="Verdana" w:hAnsi="Verdana"/>
          <w:color w:val="1B416F"/>
          <w:sz w:val="20"/>
          <w:szCs w:val="20"/>
          <w:lang w:val="it-IT"/>
        </w:rPr>
        <w:t xml:space="preserve"> uscita del paese di Belvedere, </w:t>
      </w:r>
      <w:r w:rsidRPr="00C9646C">
        <w:rPr>
          <w:rFonts w:ascii="Verdana" w:hAnsi="Verdana"/>
          <w:color w:val="1B416F"/>
          <w:sz w:val="20"/>
          <w:szCs w:val="20"/>
          <w:lang w:val="it-IT"/>
        </w:rPr>
        <w:t>dal quale si prosegue in direzione della Fiera del Sud per circa 4 km.</w:t>
      </w:r>
    </w:p>
    <w:p w:rsidR="00C9646C" w:rsidRDefault="00C9646C" w:rsidP="00C9646C">
      <w:pPr>
        <w:jc w:val="both"/>
        <w:rPr>
          <w:rFonts w:ascii="Verdana" w:hAnsi="Verdana"/>
          <w:color w:val="1B416F"/>
          <w:sz w:val="20"/>
          <w:szCs w:val="20"/>
          <w:lang w:val="it-IT"/>
        </w:rPr>
      </w:pPr>
      <w:r w:rsidRPr="00C9646C">
        <w:rPr>
          <w:rFonts w:ascii="Verdana" w:hAnsi="Verdana"/>
          <w:color w:val="1B416F"/>
          <w:sz w:val="20"/>
          <w:szCs w:val="20"/>
          <w:lang w:val="it-IT"/>
        </w:rPr>
        <w:t>Da Palermo è poss</w:t>
      </w:r>
      <w:r>
        <w:rPr>
          <w:rFonts w:ascii="Verdana" w:hAnsi="Verdana"/>
          <w:color w:val="1B416F"/>
          <w:sz w:val="20"/>
          <w:szCs w:val="20"/>
          <w:lang w:val="it-IT"/>
        </w:rPr>
        <w:t xml:space="preserve">ibile prendere l'autostrada A19 </w:t>
      </w:r>
      <w:r w:rsidRPr="00C9646C">
        <w:rPr>
          <w:rFonts w:ascii="Verdana" w:hAnsi="Verdana"/>
          <w:color w:val="1B416F"/>
          <w:sz w:val="20"/>
          <w:szCs w:val="20"/>
          <w:lang w:val="it-IT"/>
        </w:rPr>
        <w:t>fino a Catania e quindi la suddetta A18</w:t>
      </w:r>
    </w:p>
    <w:p w:rsidR="00C9646C" w:rsidRPr="00C233C7" w:rsidRDefault="00C9646C" w:rsidP="00C9646C">
      <w:pPr>
        <w:autoSpaceDE w:val="0"/>
        <w:autoSpaceDN w:val="0"/>
        <w:adjustRightInd w:val="0"/>
        <w:rPr>
          <w:rFonts w:ascii="Verdana" w:hAnsi="Verdana" w:cs="Verdana"/>
          <w:bCs/>
          <w:color w:val="1B416F"/>
          <w:sz w:val="30"/>
          <w:szCs w:val="30"/>
          <w:lang w:val="it-IT"/>
        </w:rPr>
      </w:pPr>
      <w:r>
        <w:rPr>
          <w:rFonts w:ascii="Verdana" w:hAnsi="Verdana" w:cs="Verdana"/>
          <w:bCs/>
          <w:color w:val="1B416F"/>
          <w:sz w:val="30"/>
          <w:szCs w:val="30"/>
          <w:lang w:val="it-IT"/>
        </w:rPr>
        <w:t>contatti</w:t>
      </w:r>
    </w:p>
    <w:p w:rsidR="00C9646C" w:rsidRPr="00C9646C" w:rsidRDefault="00C9646C" w:rsidP="00C9646C">
      <w:pPr>
        <w:jc w:val="both"/>
        <w:rPr>
          <w:rFonts w:ascii="Verdana" w:hAnsi="Verdana"/>
          <w:color w:val="1B416F"/>
          <w:sz w:val="20"/>
          <w:szCs w:val="20"/>
          <w:lang w:val="it-IT"/>
        </w:rPr>
      </w:pPr>
      <w:r w:rsidRPr="00C9646C">
        <w:rPr>
          <w:rFonts w:ascii="Verdana" w:hAnsi="Verdana"/>
          <w:color w:val="1B416F"/>
          <w:sz w:val="20"/>
          <w:szCs w:val="20"/>
          <w:lang w:val="it-IT"/>
        </w:rPr>
        <w:t xml:space="preserve">Tel. 0931-740311 e-mail : info@openland.it </w:t>
      </w:r>
    </w:p>
    <w:p w:rsidR="00C233C7" w:rsidRPr="00C233C7" w:rsidRDefault="00C233C7" w:rsidP="0091581F">
      <w:pPr>
        <w:autoSpaceDE w:val="0"/>
        <w:autoSpaceDN w:val="0"/>
        <w:adjustRightInd w:val="0"/>
        <w:rPr>
          <w:rFonts w:ascii="Verdana" w:hAnsi="Verdana" w:cs="Verdana"/>
          <w:bCs/>
          <w:color w:val="1B416F"/>
          <w:sz w:val="20"/>
          <w:szCs w:val="20"/>
          <w:lang w:val="it-IT"/>
        </w:rPr>
      </w:pPr>
    </w:p>
    <w:p w:rsidR="0091581F" w:rsidRPr="00E57FFB" w:rsidRDefault="0091581F" w:rsidP="0091581F">
      <w:pPr>
        <w:autoSpaceDE w:val="0"/>
        <w:autoSpaceDN w:val="0"/>
        <w:adjustRightInd w:val="0"/>
        <w:rPr>
          <w:rFonts w:ascii="Verdana" w:hAnsi="Verdana" w:cs="Verdana"/>
          <w:bCs/>
          <w:color w:val="FF6500"/>
          <w:sz w:val="40"/>
          <w:szCs w:val="40"/>
          <w:lang w:val="it-IT"/>
        </w:rPr>
      </w:pPr>
      <w:r>
        <w:rPr>
          <w:rFonts w:ascii="Verdana" w:hAnsi="Verdana" w:cs="Verdana"/>
          <w:bCs/>
          <w:color w:val="FF6500"/>
          <w:sz w:val="40"/>
          <w:szCs w:val="40"/>
          <w:lang w:val="it-IT"/>
        </w:rPr>
        <w:lastRenderedPageBreak/>
        <w:t>Conoscere e Visitare Augusta</w:t>
      </w:r>
    </w:p>
    <w:p w:rsidR="00C9646C" w:rsidRPr="00020B08" w:rsidRDefault="00C9646C" w:rsidP="00020B08">
      <w:pPr>
        <w:jc w:val="both"/>
        <w:rPr>
          <w:rFonts w:ascii="Verdana" w:hAnsi="Verdana"/>
          <w:color w:val="1B416F"/>
          <w:sz w:val="20"/>
          <w:szCs w:val="20"/>
          <w:lang w:val="it-IT"/>
        </w:rPr>
      </w:pPr>
      <w:r w:rsidRPr="00020B08">
        <w:rPr>
          <w:rFonts w:ascii="Verdana" w:hAnsi="Verdana"/>
          <w:b/>
          <w:i/>
          <w:color w:val="1B416F"/>
          <w:sz w:val="20"/>
          <w:szCs w:val="20"/>
          <w:lang w:val="it-IT"/>
        </w:rPr>
        <w:t>Augusta</w:t>
      </w:r>
      <w:r w:rsidRPr="00C9646C">
        <w:rPr>
          <w:rFonts w:ascii="Verdana" w:hAnsi="Verdana"/>
          <w:color w:val="1B416F"/>
          <w:sz w:val="20"/>
          <w:szCs w:val="20"/>
          <w:lang w:val="it-IT"/>
        </w:rPr>
        <w:t xml:space="preserve"> </w:t>
      </w:r>
      <w:r w:rsidRPr="00020B08">
        <w:rPr>
          <w:rFonts w:ascii="Verdana" w:hAnsi="Verdana"/>
          <w:color w:val="1B416F"/>
          <w:sz w:val="20"/>
          <w:szCs w:val="20"/>
          <w:lang w:val="it-IT"/>
        </w:rPr>
        <w:t>(</w:t>
      </w:r>
      <w:r w:rsidRPr="00020B08">
        <w:rPr>
          <w:rFonts w:ascii="Verdana" w:hAnsi="Verdana"/>
          <w:i/>
          <w:iCs/>
          <w:color w:val="1B416F"/>
          <w:sz w:val="20"/>
          <w:szCs w:val="20"/>
          <w:lang w:val="it-IT"/>
        </w:rPr>
        <w:t>Aùsta</w:t>
      </w:r>
      <w:r w:rsidRPr="00020B08">
        <w:rPr>
          <w:rFonts w:ascii="Verdana" w:hAnsi="Verdana"/>
          <w:color w:val="1B416F"/>
          <w:sz w:val="20"/>
          <w:szCs w:val="20"/>
          <w:lang w:val="it-IT"/>
        </w:rPr>
        <w:t xml:space="preserve"> in </w:t>
      </w:r>
      <w:hyperlink r:id="rId12" w:tooltip="Lingua siciliana" w:history="1">
        <w:r w:rsidRPr="00020B08">
          <w:rPr>
            <w:rStyle w:val="Collegamentoipertestuale"/>
            <w:rFonts w:ascii="Verdana" w:hAnsi="Verdana"/>
            <w:color w:val="1B416F"/>
            <w:sz w:val="20"/>
            <w:szCs w:val="20"/>
            <w:u w:val="none"/>
            <w:lang w:val="it-IT"/>
          </w:rPr>
          <w:t>siciliano</w:t>
        </w:r>
      </w:hyperlink>
      <w:r w:rsidRPr="00020B08">
        <w:rPr>
          <w:rFonts w:ascii="Verdana" w:hAnsi="Verdana"/>
          <w:color w:val="1B416F"/>
          <w:sz w:val="20"/>
          <w:szCs w:val="20"/>
          <w:lang w:val="it-IT"/>
        </w:rPr>
        <w:t xml:space="preserve">) è un comune di 33.957 abitanti della </w:t>
      </w:r>
      <w:hyperlink r:id="rId13" w:tooltip="Provincia di Siracusa" w:history="1">
        <w:r w:rsidRPr="00020B08">
          <w:rPr>
            <w:rStyle w:val="Collegamentoipertestuale"/>
            <w:rFonts w:ascii="Verdana" w:hAnsi="Verdana"/>
            <w:color w:val="1B416F"/>
            <w:sz w:val="20"/>
            <w:szCs w:val="20"/>
            <w:u w:val="none"/>
            <w:lang w:val="it-IT"/>
          </w:rPr>
          <w:t>provincia di Siracusa</w:t>
        </w:r>
      </w:hyperlink>
      <w:r w:rsidRPr="00020B08">
        <w:rPr>
          <w:rFonts w:ascii="Verdana" w:hAnsi="Verdana"/>
          <w:color w:val="1B416F"/>
          <w:sz w:val="20"/>
          <w:szCs w:val="20"/>
          <w:lang w:val="it-IT"/>
        </w:rPr>
        <w:t xml:space="preserve">. Il nome della città proviene dal titolo imperiale di "Augusto" di </w:t>
      </w:r>
      <w:hyperlink r:id="rId14" w:tooltip="Federico II del Sacro Romano Impero" w:history="1">
        <w:r w:rsidRPr="00020B08">
          <w:rPr>
            <w:rStyle w:val="Collegamentoipertestuale"/>
            <w:rFonts w:ascii="Verdana" w:hAnsi="Verdana"/>
            <w:color w:val="1B416F"/>
            <w:sz w:val="20"/>
            <w:szCs w:val="20"/>
            <w:u w:val="none"/>
            <w:lang w:val="it-IT"/>
          </w:rPr>
          <w:t>Federico II di Svevia</w:t>
        </w:r>
      </w:hyperlink>
      <w:r w:rsidRPr="00020B08">
        <w:rPr>
          <w:rFonts w:ascii="Verdana" w:hAnsi="Verdana"/>
          <w:color w:val="1B416F"/>
          <w:sz w:val="20"/>
          <w:szCs w:val="20"/>
          <w:lang w:val="it-IT"/>
        </w:rPr>
        <w:t xml:space="preserve">, che la fondò nel </w:t>
      </w:r>
      <w:hyperlink r:id="rId15" w:tooltip="1232" w:history="1">
        <w:r w:rsidRPr="00020B08">
          <w:rPr>
            <w:rStyle w:val="Collegamentoipertestuale"/>
            <w:rFonts w:ascii="Verdana" w:hAnsi="Verdana"/>
            <w:color w:val="1B416F"/>
            <w:sz w:val="20"/>
            <w:szCs w:val="20"/>
            <w:u w:val="none"/>
            <w:lang w:val="it-IT"/>
          </w:rPr>
          <w:t>1232</w:t>
        </w:r>
      </w:hyperlink>
      <w:r w:rsidRPr="00020B08">
        <w:rPr>
          <w:rFonts w:ascii="Verdana" w:hAnsi="Verdana"/>
          <w:color w:val="1B416F"/>
          <w:sz w:val="20"/>
          <w:szCs w:val="20"/>
          <w:lang w:val="it-IT"/>
        </w:rPr>
        <w:t xml:space="preserve">, sfruttando la deportazione dei cittadini di </w:t>
      </w:r>
      <w:hyperlink r:id="rId16" w:tooltip="Centuripe" w:history="1">
        <w:r w:rsidRPr="00020B08">
          <w:rPr>
            <w:rStyle w:val="Collegamentoipertestuale"/>
            <w:rFonts w:ascii="Verdana" w:hAnsi="Verdana"/>
            <w:color w:val="1B416F"/>
            <w:sz w:val="20"/>
            <w:szCs w:val="20"/>
            <w:u w:val="none"/>
            <w:lang w:val="it-IT"/>
          </w:rPr>
          <w:t>Centuripe</w:t>
        </w:r>
      </w:hyperlink>
      <w:r w:rsidRPr="00020B08">
        <w:rPr>
          <w:rFonts w:ascii="Verdana" w:hAnsi="Verdana"/>
          <w:color w:val="1B416F"/>
          <w:sz w:val="20"/>
          <w:szCs w:val="20"/>
          <w:lang w:val="it-IT"/>
        </w:rPr>
        <w:t xml:space="preserve"> e </w:t>
      </w:r>
      <w:hyperlink r:id="rId17" w:tooltip="Montalbano Elicona" w:history="1">
        <w:r w:rsidRPr="00020B08">
          <w:rPr>
            <w:rStyle w:val="Collegamentoipertestuale"/>
            <w:rFonts w:ascii="Verdana" w:hAnsi="Verdana"/>
            <w:color w:val="1B416F"/>
            <w:sz w:val="20"/>
            <w:szCs w:val="20"/>
            <w:u w:val="none"/>
            <w:lang w:val="it-IT"/>
          </w:rPr>
          <w:t>Montalbano Elicona</w:t>
        </w:r>
      </w:hyperlink>
      <w:r w:rsidRPr="00020B08">
        <w:rPr>
          <w:rFonts w:ascii="Verdana" w:hAnsi="Verdana"/>
          <w:color w:val="1B416F"/>
          <w:sz w:val="20"/>
          <w:szCs w:val="20"/>
          <w:lang w:val="it-IT"/>
        </w:rPr>
        <w:t>.</w:t>
      </w:r>
    </w:p>
    <w:p w:rsidR="00C9646C" w:rsidRPr="00020B08" w:rsidRDefault="00C9646C" w:rsidP="00020B08">
      <w:pPr>
        <w:jc w:val="both"/>
        <w:rPr>
          <w:rFonts w:ascii="Verdana" w:hAnsi="Verdana"/>
          <w:color w:val="1B416F"/>
          <w:sz w:val="30"/>
          <w:szCs w:val="30"/>
          <w:lang w:val="it-IT" w:eastAsia="it-IT"/>
        </w:rPr>
      </w:pPr>
      <w:r w:rsidRPr="00020B08">
        <w:rPr>
          <w:rFonts w:ascii="Verdana" w:hAnsi="Verdana"/>
          <w:color w:val="1B416F"/>
          <w:sz w:val="30"/>
          <w:szCs w:val="30"/>
          <w:lang w:val="it-IT" w:eastAsia="it-IT"/>
        </w:rPr>
        <w:t>Geografia</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La città rientra nel comprensorio provinciale siracusano e si affaccia sul </w:t>
      </w:r>
      <w:hyperlink r:id="rId18" w:tooltip="Mar Ionio" w:history="1">
        <w:r w:rsidRPr="00020B08">
          <w:rPr>
            <w:rFonts w:ascii="Verdana" w:hAnsi="Verdana"/>
            <w:color w:val="1B416F"/>
            <w:sz w:val="20"/>
            <w:szCs w:val="20"/>
            <w:lang w:val="it-IT" w:eastAsia="it-IT"/>
          </w:rPr>
          <w:t>Mar Ionio</w:t>
        </w:r>
      </w:hyperlink>
      <w:r w:rsidRPr="00020B08">
        <w:rPr>
          <w:rFonts w:ascii="Verdana" w:hAnsi="Verdana"/>
          <w:color w:val="1B416F"/>
          <w:sz w:val="20"/>
          <w:szCs w:val="20"/>
          <w:lang w:val="it-IT" w:eastAsia="it-IT"/>
        </w:rPr>
        <w:t xml:space="preserve">. Il centro storico è un'isola, ricavata dal taglio di un istmo nel XVI secolo, collegata alla terraferma attraverso due ponti, uno di costruzione recente (viadotto Federico II di Svevia) ed uno risalente alla fondazione della città chiamato </w:t>
      </w:r>
      <w:hyperlink r:id="rId19" w:tooltip="Porta Spagnola (Augusta)" w:history="1">
        <w:r w:rsidRPr="00020B08">
          <w:rPr>
            <w:rFonts w:ascii="Verdana" w:hAnsi="Verdana"/>
            <w:color w:val="1B416F"/>
            <w:sz w:val="20"/>
            <w:szCs w:val="20"/>
            <w:lang w:val="it-IT" w:eastAsia="it-IT"/>
          </w:rPr>
          <w:t>Porta Spagnola</w:t>
        </w:r>
      </w:hyperlink>
      <w:r w:rsidRPr="00020B08">
        <w:rPr>
          <w:rFonts w:ascii="Verdana" w:hAnsi="Verdana"/>
          <w:color w:val="1B416F"/>
          <w:sz w:val="20"/>
          <w:szCs w:val="20"/>
          <w:lang w:val="it-IT" w:eastAsia="it-IT"/>
        </w:rPr>
        <w:t>. Augusta ospita due porti.</w:t>
      </w:r>
    </w:p>
    <w:p w:rsidR="00C9646C" w:rsidRPr="00020B08" w:rsidRDefault="00C9646C" w:rsidP="00020B08">
      <w:pPr>
        <w:jc w:val="both"/>
        <w:rPr>
          <w:rFonts w:ascii="Verdana" w:hAnsi="Verdana"/>
          <w:color w:val="1B416F"/>
          <w:sz w:val="30"/>
          <w:szCs w:val="30"/>
          <w:lang w:val="it-IT" w:eastAsia="it-IT"/>
        </w:rPr>
      </w:pPr>
      <w:r w:rsidRPr="00020B08">
        <w:rPr>
          <w:rFonts w:ascii="Verdana" w:hAnsi="Verdana"/>
          <w:color w:val="1B416F"/>
          <w:sz w:val="30"/>
          <w:szCs w:val="30"/>
          <w:lang w:val="it-IT" w:eastAsia="it-IT"/>
        </w:rPr>
        <w:t xml:space="preserve">Urbanistica e turismo </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Il comune di Augusta nella provincia di Siracusa</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Attraverso lo studio della pianta della città si può notare come vi è una rete di strade a scacchiera nella maggior parte dell'isola. La parte sud di recente urbanizzazione ha rete differente. La parte nord invece è la parte più antica della città e quindi conserva un sistema di strade di tipo medievale. L'architettura di Augusta non ha grande spessore artistico. Vi sono gli imponenti sistemi difensivi del castello del XVII secolo. Alcune chiese barocche non da considerarsi belle e alcuni palazzi in liberty.</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Una visita guidata della città di Augusta può degnamente iniziare dal Castello Svevo. Esso si presenta al pubblico con la sua struttura quadrata purtroppo oggi in un pessimo stato di conservazione tanto da impedire la visita di uno dei maggiori colossi architettonici svevi. Si presume che esso doveva comprendere quattro torri quadrate ai suoi vertici ed altre due torri poligonali nei restanti lati, ma allo stato attuale dei fatti si può ammirare solo una di quelle poligonali. Per un lungo periodo il Castello è stato utilizzato come </w:t>
      </w:r>
      <w:hyperlink r:id="rId20" w:tooltip="Penitenziario" w:history="1">
        <w:r w:rsidRPr="00020B08">
          <w:rPr>
            <w:rFonts w:ascii="Verdana" w:hAnsi="Verdana"/>
            <w:color w:val="1B416F"/>
            <w:sz w:val="20"/>
            <w:szCs w:val="20"/>
            <w:lang w:val="it-IT" w:eastAsia="it-IT"/>
          </w:rPr>
          <w:t>penitenziario</w:t>
        </w:r>
      </w:hyperlink>
      <w:r w:rsidRPr="00020B08">
        <w:rPr>
          <w:rFonts w:ascii="Verdana" w:hAnsi="Verdana"/>
          <w:color w:val="1B416F"/>
          <w:sz w:val="20"/>
          <w:szCs w:val="20"/>
          <w:lang w:val="it-IT" w:eastAsia="it-IT"/>
        </w:rPr>
        <w:t xml:space="preserve"> fin quando, alla fine del </w:t>
      </w:r>
      <w:hyperlink r:id="rId21" w:tooltip="Novecento" w:history="1">
        <w:r w:rsidRPr="00020B08">
          <w:rPr>
            <w:rFonts w:ascii="Verdana" w:hAnsi="Verdana"/>
            <w:color w:val="1B416F"/>
            <w:sz w:val="20"/>
            <w:szCs w:val="20"/>
            <w:lang w:val="it-IT" w:eastAsia="it-IT"/>
          </w:rPr>
          <w:t>Novecento</w:t>
        </w:r>
      </w:hyperlink>
      <w:r w:rsidRPr="00020B08">
        <w:rPr>
          <w:rFonts w:ascii="Verdana" w:hAnsi="Verdana"/>
          <w:color w:val="1B416F"/>
          <w:sz w:val="20"/>
          <w:szCs w:val="20"/>
          <w:lang w:val="it-IT" w:eastAsia="it-IT"/>
        </w:rPr>
        <w:t xml:space="preserve">, le continue pressioni dei detenuti spinsero le autorità a trasferirli nella nuova costruzione di </w:t>
      </w:r>
      <w:hyperlink r:id="rId22" w:tooltip="Brucoli" w:history="1">
        <w:r w:rsidRPr="00020B08">
          <w:rPr>
            <w:rFonts w:ascii="Verdana" w:hAnsi="Verdana"/>
            <w:color w:val="1B416F"/>
            <w:sz w:val="20"/>
            <w:szCs w:val="20"/>
            <w:lang w:val="it-IT" w:eastAsia="it-IT"/>
          </w:rPr>
          <w:t>Brucoli</w:t>
        </w:r>
      </w:hyperlink>
      <w:r w:rsidRPr="00020B08">
        <w:rPr>
          <w:rFonts w:ascii="Verdana" w:hAnsi="Verdana"/>
          <w:color w:val="1B416F"/>
          <w:sz w:val="20"/>
          <w:szCs w:val="20"/>
          <w:lang w:val="it-IT" w:eastAsia="it-IT"/>
        </w:rPr>
        <w:t>.</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Tra gli altri edifici difensivi cittadini ricordiamo il Forte Avalos, il Forte Garcia e quello Vittoria edificati nel corso del </w:t>
      </w:r>
      <w:hyperlink r:id="rId23" w:tooltip="1500" w:history="1">
        <w:r w:rsidRPr="00020B08">
          <w:rPr>
            <w:rFonts w:ascii="Verdana" w:hAnsi="Verdana"/>
            <w:color w:val="1B416F"/>
            <w:sz w:val="20"/>
            <w:szCs w:val="20"/>
            <w:lang w:val="it-IT" w:eastAsia="it-IT"/>
          </w:rPr>
          <w:t>1500</w:t>
        </w:r>
      </w:hyperlink>
      <w:r w:rsidRPr="00020B08">
        <w:rPr>
          <w:rFonts w:ascii="Verdana" w:hAnsi="Verdana"/>
          <w:color w:val="1B416F"/>
          <w:sz w:val="20"/>
          <w:szCs w:val="20"/>
          <w:lang w:val="it-IT" w:eastAsia="it-IT"/>
        </w:rPr>
        <w:t>.</w:t>
      </w:r>
    </w:p>
    <w:p w:rsidR="00C9646C"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L'ingresso della cittadella è segnato dalla Porta Spagnola, una costruzione risalente al </w:t>
      </w:r>
      <w:hyperlink r:id="rId24" w:tooltip="1681" w:history="1">
        <w:r w:rsidRPr="00020B08">
          <w:rPr>
            <w:rFonts w:ascii="Verdana" w:hAnsi="Verdana"/>
            <w:color w:val="1B416F"/>
            <w:sz w:val="20"/>
            <w:szCs w:val="20"/>
            <w:lang w:val="it-IT" w:eastAsia="it-IT"/>
          </w:rPr>
          <w:t>1681</w:t>
        </w:r>
      </w:hyperlink>
      <w:r w:rsidRPr="00020B08">
        <w:rPr>
          <w:rFonts w:ascii="Verdana" w:hAnsi="Verdana"/>
          <w:color w:val="1B416F"/>
          <w:sz w:val="20"/>
          <w:szCs w:val="20"/>
          <w:lang w:val="it-IT" w:eastAsia="it-IT"/>
        </w:rPr>
        <w:t>, chiusa da due imponenti bastioni. La città vecchia è tagliata da nord a sud dal commerciale corso Principe Umberto.</w:t>
      </w:r>
    </w:p>
    <w:p w:rsidR="00020B08" w:rsidRDefault="00020B08" w:rsidP="00020B08">
      <w:pPr>
        <w:tabs>
          <w:tab w:val="left" w:pos="3261"/>
        </w:tabs>
        <w:jc w:val="both"/>
        <w:rPr>
          <w:rFonts w:ascii="Verdana" w:hAnsi="Verdana"/>
          <w:color w:val="1B416F"/>
          <w:sz w:val="20"/>
          <w:szCs w:val="20"/>
          <w:lang w:val="it-IT" w:eastAsia="it-IT"/>
        </w:rPr>
      </w:pPr>
      <w:r w:rsidRPr="00020B08">
        <w:rPr>
          <w:rFonts w:ascii="Verdana" w:hAnsi="Verdana"/>
          <w:noProof/>
          <w:color w:val="1B416F"/>
          <w:sz w:val="20"/>
          <w:szCs w:val="20"/>
          <w:lang w:val="it-IT" w:eastAsia="it-IT"/>
        </w:rPr>
        <w:drawing>
          <wp:inline distT="0" distB="0" distL="0" distR="0">
            <wp:extent cx="1871081" cy="1404366"/>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1870402" cy="1403857"/>
                    </a:xfrm>
                    <a:prstGeom prst="rect">
                      <a:avLst/>
                    </a:prstGeom>
                    <a:noFill/>
                    <a:ln w="9525">
                      <a:noFill/>
                      <a:miter lim="800000"/>
                      <a:headEnd/>
                      <a:tailEnd/>
                    </a:ln>
                  </pic:spPr>
                </pic:pic>
              </a:graphicData>
            </a:graphic>
          </wp:inline>
        </w:drawing>
      </w:r>
      <w:r w:rsidRPr="00020B08">
        <w:rPr>
          <w:rFonts w:ascii="Verdana" w:hAnsi="Verdana"/>
          <w:noProof/>
          <w:color w:val="1B416F"/>
          <w:sz w:val="20"/>
          <w:szCs w:val="20"/>
          <w:lang w:val="it-IT" w:eastAsia="it-IT"/>
        </w:rPr>
        <w:drawing>
          <wp:inline distT="0" distB="0" distL="0" distR="0">
            <wp:extent cx="2347040" cy="1405053"/>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2355674" cy="1410222"/>
                    </a:xfrm>
                    <a:prstGeom prst="rect">
                      <a:avLst/>
                    </a:prstGeom>
                    <a:noFill/>
                    <a:ln w="9525">
                      <a:noFill/>
                      <a:miter lim="800000"/>
                      <a:headEnd/>
                      <a:tailEnd/>
                    </a:ln>
                  </pic:spPr>
                </pic:pic>
              </a:graphicData>
            </a:graphic>
          </wp:inline>
        </w:drawing>
      </w:r>
      <w:r w:rsidRPr="00020B08">
        <w:rPr>
          <w:rFonts w:ascii="Verdana" w:hAnsi="Verdana"/>
          <w:noProof/>
          <w:color w:val="1B416F"/>
          <w:sz w:val="20"/>
          <w:szCs w:val="20"/>
          <w:lang w:val="it-IT" w:eastAsia="it-IT"/>
        </w:rPr>
        <w:drawing>
          <wp:inline distT="0" distB="0" distL="0" distR="0">
            <wp:extent cx="1051467" cy="1406018"/>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1055475" cy="1411377"/>
                    </a:xfrm>
                    <a:prstGeom prst="rect">
                      <a:avLst/>
                    </a:prstGeom>
                    <a:noFill/>
                    <a:ln w="9525">
                      <a:noFill/>
                      <a:miter lim="800000"/>
                      <a:headEnd/>
                      <a:tailEnd/>
                    </a:ln>
                  </pic:spPr>
                </pic:pic>
              </a:graphicData>
            </a:graphic>
          </wp:inline>
        </w:drawing>
      </w:r>
    </w:p>
    <w:p w:rsidR="00020B08" w:rsidRPr="00020B08" w:rsidRDefault="00020B08" w:rsidP="00020B08">
      <w:pPr>
        <w:tabs>
          <w:tab w:val="left" w:pos="142"/>
          <w:tab w:val="left" w:pos="3119"/>
          <w:tab w:val="left" w:pos="6804"/>
        </w:tabs>
        <w:rPr>
          <w:rFonts w:ascii="Verdana" w:hAnsi="Verdana"/>
          <w:i/>
          <w:color w:val="1B416F"/>
          <w:sz w:val="14"/>
          <w:szCs w:val="14"/>
          <w:lang w:val="it-IT"/>
        </w:rPr>
      </w:pPr>
      <w:r w:rsidRPr="00020B08">
        <w:rPr>
          <w:rFonts w:ascii="Verdana" w:hAnsi="Verdana"/>
          <w:i/>
          <w:color w:val="1B416F"/>
          <w:sz w:val="14"/>
          <w:szCs w:val="14"/>
          <w:lang w:val="it-IT"/>
        </w:rPr>
        <w:tab/>
        <w:t>La porta Spagnola</w:t>
      </w:r>
      <w:r w:rsidRPr="00020B08">
        <w:rPr>
          <w:rFonts w:ascii="Verdana" w:hAnsi="Verdana"/>
          <w:i/>
          <w:color w:val="1B416F"/>
          <w:sz w:val="14"/>
          <w:szCs w:val="14"/>
          <w:lang w:val="it-IT"/>
        </w:rPr>
        <w:tab/>
        <w:t xml:space="preserve"> La baia di Augusta </w:t>
      </w:r>
      <w:r w:rsidRPr="00020B08">
        <w:rPr>
          <w:rFonts w:ascii="Verdana" w:hAnsi="Verdana"/>
          <w:i/>
          <w:color w:val="1B416F"/>
          <w:sz w:val="14"/>
          <w:szCs w:val="14"/>
          <w:lang w:val="it-IT"/>
        </w:rPr>
        <w:tab/>
        <w:t>La Chiesa Madre</w:t>
      </w:r>
    </w:p>
    <w:p w:rsidR="00020B08" w:rsidRPr="00020B08" w:rsidRDefault="00020B08" w:rsidP="00020B08">
      <w:pPr>
        <w:jc w:val="both"/>
        <w:rPr>
          <w:rFonts w:ascii="Verdana" w:hAnsi="Verdana"/>
          <w:color w:val="1B416F"/>
          <w:sz w:val="20"/>
          <w:szCs w:val="20"/>
          <w:lang w:val="it-IT" w:eastAsia="it-IT"/>
        </w:rPr>
      </w:pP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lastRenderedPageBreak/>
        <w:t>Una visita guidata della città, per esser veramente completa, deve obbligatoriamente riguardare anche l'aspetto sacro qui rappresentato dalla Chiesa barocca dedicata alle Anime Sante e dalla Chiesa Madre seicentesca dedicata a Maria SS. Assunta.</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La città presenta anche degli interessanti spunti archeologici rappresentati dal sito archeologico di </w:t>
      </w:r>
      <w:hyperlink r:id="rId28" w:tooltip="Megara Hyblaea" w:history="1">
        <w:r w:rsidRPr="00020B08">
          <w:rPr>
            <w:rFonts w:ascii="Verdana" w:hAnsi="Verdana"/>
            <w:color w:val="1B416F"/>
            <w:sz w:val="20"/>
            <w:szCs w:val="20"/>
            <w:lang w:val="it-IT" w:eastAsia="it-IT"/>
          </w:rPr>
          <w:t>Megara Hyblaea</w:t>
        </w:r>
      </w:hyperlink>
      <w:r w:rsidRPr="00020B08">
        <w:rPr>
          <w:rFonts w:ascii="Verdana" w:hAnsi="Verdana"/>
          <w:color w:val="1B416F"/>
          <w:sz w:val="20"/>
          <w:szCs w:val="20"/>
          <w:lang w:val="it-IT" w:eastAsia="it-IT"/>
        </w:rPr>
        <w:t xml:space="preserve"> - in una posizione privilegiata all'interno del golfo cittadino.</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Degna di nota la frazione di Agnone Bagni, situata nell'omonima baia, che ospita un'estesa spiaggia con ampio panorama della costa fino alle pendici dell'Etna e la federiciana </w:t>
      </w:r>
      <w:hyperlink r:id="rId29" w:tooltip="Basilica del Murgo" w:history="1">
        <w:r w:rsidRPr="00020B08">
          <w:rPr>
            <w:rFonts w:ascii="Verdana" w:hAnsi="Verdana"/>
            <w:color w:val="1B416F"/>
            <w:sz w:val="20"/>
            <w:szCs w:val="20"/>
            <w:lang w:val="it-IT" w:eastAsia="it-IT"/>
          </w:rPr>
          <w:t>Basilica del Murgo</w:t>
        </w:r>
      </w:hyperlink>
      <w:r w:rsidRPr="00020B08">
        <w:rPr>
          <w:rFonts w:ascii="Verdana" w:hAnsi="Verdana"/>
          <w:color w:val="1B416F"/>
          <w:sz w:val="20"/>
          <w:szCs w:val="20"/>
          <w:lang w:val="it-IT" w:eastAsia="it-IT"/>
        </w:rPr>
        <w:t>.</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 xml:space="preserve">Infine occorre ricordare gli aspetti più propriamente naturalistici della città degnamente rappresentati dal borgo marittimo di </w:t>
      </w:r>
      <w:hyperlink r:id="rId30" w:tooltip="Brucoli" w:history="1">
        <w:r w:rsidRPr="00020B08">
          <w:rPr>
            <w:rFonts w:ascii="Verdana" w:hAnsi="Verdana"/>
            <w:color w:val="1B416F"/>
            <w:sz w:val="20"/>
            <w:szCs w:val="20"/>
            <w:lang w:val="it-IT" w:eastAsia="it-IT"/>
          </w:rPr>
          <w:t>Brucoli</w:t>
        </w:r>
      </w:hyperlink>
      <w:r w:rsidRPr="00020B08">
        <w:rPr>
          <w:rFonts w:ascii="Verdana" w:hAnsi="Verdana"/>
          <w:color w:val="1B416F"/>
          <w:sz w:val="20"/>
          <w:szCs w:val="20"/>
          <w:lang w:val="it-IT" w:eastAsia="it-IT"/>
        </w:rPr>
        <w:t>.</w:t>
      </w:r>
    </w:p>
    <w:p w:rsidR="00C9646C" w:rsidRPr="00020B08" w:rsidRDefault="00C9646C" w:rsidP="00020B08">
      <w:pPr>
        <w:jc w:val="both"/>
        <w:rPr>
          <w:rFonts w:ascii="Verdana" w:hAnsi="Verdana"/>
          <w:color w:val="1B416F"/>
          <w:sz w:val="20"/>
          <w:szCs w:val="20"/>
          <w:lang w:val="it-IT" w:eastAsia="it-IT"/>
        </w:rPr>
      </w:pPr>
      <w:r w:rsidRPr="00020B08">
        <w:rPr>
          <w:rFonts w:ascii="Verdana" w:hAnsi="Verdana"/>
          <w:color w:val="1B416F"/>
          <w:sz w:val="20"/>
          <w:szCs w:val="20"/>
          <w:lang w:val="it-IT" w:eastAsia="it-IT"/>
        </w:rPr>
        <w:t>Tale baia, ben attrezzata dal punto di vista ricettivo e poco distante dalla città di Augusta, sa unire splendidamente le bellezze naturalistiche come il porto-canale formato dall'estuario del torrente Porcaria a quelle storiche come una seicentesca fortificazione costruita per difendere il locale caricatore ed il "Castello" rappresentato da una quattrocentesca e quadrata torre.</w:t>
      </w:r>
    </w:p>
    <w:p w:rsidR="00C9646C" w:rsidRPr="00756C7B" w:rsidRDefault="00C9646C" w:rsidP="00020B08">
      <w:pPr>
        <w:jc w:val="both"/>
        <w:rPr>
          <w:rFonts w:ascii="Verdana" w:hAnsi="Verdana"/>
          <w:color w:val="1B416F"/>
          <w:sz w:val="20"/>
          <w:szCs w:val="20"/>
          <w:lang w:val="it-IT"/>
        </w:rPr>
      </w:pPr>
      <w:r w:rsidRPr="00756C7B">
        <w:rPr>
          <w:rStyle w:val="mw-headline"/>
          <w:rFonts w:ascii="Verdana" w:hAnsi="Verdana"/>
          <w:color w:val="1B416F"/>
          <w:sz w:val="20"/>
          <w:szCs w:val="20"/>
          <w:lang w:val="it-IT"/>
        </w:rPr>
        <w:t>Storia</w:t>
      </w:r>
    </w:p>
    <w:p w:rsidR="00C9646C" w:rsidRPr="00756C7B" w:rsidRDefault="00C9646C" w:rsidP="00020B08">
      <w:pPr>
        <w:jc w:val="both"/>
        <w:rPr>
          <w:rFonts w:ascii="Verdana" w:hAnsi="Verdana"/>
          <w:color w:val="1B416F"/>
          <w:sz w:val="20"/>
          <w:szCs w:val="20"/>
          <w:lang w:val="it-IT"/>
        </w:rPr>
      </w:pPr>
      <w:r w:rsidRPr="00756C7B">
        <w:rPr>
          <w:rFonts w:ascii="Verdana" w:hAnsi="Verdana"/>
          <w:color w:val="1B416F"/>
          <w:sz w:val="20"/>
          <w:szCs w:val="20"/>
          <w:lang w:val="it-IT"/>
        </w:rPr>
        <w:t xml:space="preserve">La presenza di vita sulla penisoletta di Augusta è possibile già dalla </w:t>
      </w:r>
      <w:hyperlink r:id="rId31" w:tooltip="Preistoria" w:history="1">
        <w:r w:rsidRPr="00756C7B">
          <w:rPr>
            <w:rStyle w:val="Collegamentoipertestuale"/>
            <w:rFonts w:ascii="Verdana" w:hAnsi="Verdana"/>
            <w:color w:val="1B416F"/>
            <w:sz w:val="20"/>
            <w:szCs w:val="20"/>
            <w:u w:val="none"/>
            <w:lang w:val="it-IT"/>
          </w:rPr>
          <w:t>preistoria</w:t>
        </w:r>
      </w:hyperlink>
      <w:r w:rsidRPr="00756C7B">
        <w:rPr>
          <w:rFonts w:ascii="Verdana" w:hAnsi="Verdana"/>
          <w:color w:val="1B416F"/>
          <w:sz w:val="20"/>
          <w:szCs w:val="20"/>
          <w:lang w:val="it-IT"/>
        </w:rPr>
        <w:t xml:space="preserve">, limitata sempre ad un piccolo villaggio. Si parla di Augusta come città solamente dopo il </w:t>
      </w:r>
      <w:hyperlink r:id="rId32" w:tooltip="1232" w:history="1">
        <w:r w:rsidRPr="00756C7B">
          <w:rPr>
            <w:rStyle w:val="Collegamentoipertestuale"/>
            <w:rFonts w:ascii="Verdana" w:hAnsi="Verdana"/>
            <w:color w:val="1B416F"/>
            <w:sz w:val="20"/>
            <w:szCs w:val="20"/>
            <w:u w:val="none"/>
            <w:lang w:val="it-IT"/>
          </w:rPr>
          <w:t>1232</w:t>
        </w:r>
      </w:hyperlink>
      <w:r w:rsidRPr="00756C7B">
        <w:rPr>
          <w:rFonts w:ascii="Verdana" w:hAnsi="Verdana"/>
          <w:color w:val="1B416F"/>
          <w:sz w:val="20"/>
          <w:szCs w:val="20"/>
          <w:lang w:val="it-IT"/>
        </w:rPr>
        <w:t xml:space="preserve">, possibile data di fondazione della città da parte di </w:t>
      </w:r>
      <w:hyperlink r:id="rId33" w:tooltip="Federico II del Sacro Romano Impero" w:history="1">
        <w:r w:rsidRPr="00756C7B">
          <w:rPr>
            <w:rStyle w:val="Collegamentoipertestuale"/>
            <w:rFonts w:ascii="Verdana" w:hAnsi="Verdana"/>
            <w:color w:val="1B416F"/>
            <w:sz w:val="20"/>
            <w:szCs w:val="20"/>
            <w:u w:val="none"/>
            <w:lang w:val="it-IT"/>
          </w:rPr>
          <w:t>Federico II di Svevia</w:t>
        </w:r>
      </w:hyperlink>
      <w:r w:rsidRPr="00756C7B">
        <w:rPr>
          <w:rFonts w:ascii="Verdana" w:hAnsi="Verdana"/>
          <w:color w:val="1B416F"/>
          <w:sz w:val="20"/>
          <w:szCs w:val="20"/>
          <w:lang w:val="it-IT"/>
        </w:rPr>
        <w:t xml:space="preserve">. Egli per indicare la sua autorità sugli abitanti (si dice deportati da Monalbano e Centuripe) costruì un grosso castello su un promontorio di circa 30 m nella parte nord. Alla morte dell'ultimo imperatore svevo, Augusta, sede di un castello, venne occupata dagli </w:t>
      </w:r>
      <w:hyperlink r:id="rId34" w:tooltip="Angioini" w:history="1">
        <w:r w:rsidRPr="00756C7B">
          <w:rPr>
            <w:rStyle w:val="Collegamentoipertestuale"/>
            <w:rFonts w:ascii="Verdana" w:hAnsi="Verdana"/>
            <w:color w:val="1B416F"/>
            <w:sz w:val="20"/>
            <w:szCs w:val="20"/>
            <w:u w:val="none"/>
            <w:lang w:val="it-IT"/>
          </w:rPr>
          <w:t>Angioini</w:t>
        </w:r>
      </w:hyperlink>
      <w:r w:rsidRPr="00756C7B">
        <w:rPr>
          <w:rFonts w:ascii="Verdana" w:hAnsi="Verdana"/>
          <w:color w:val="1B416F"/>
          <w:sz w:val="20"/>
          <w:szCs w:val="20"/>
          <w:lang w:val="it-IT"/>
        </w:rPr>
        <w:t>. Gli abitanti combatterono nei Vespri siciliani e già nel 1282 sul castello sventolava la bandiera Aragonese, dominio che durerà per quattro secoli.</w:t>
      </w:r>
    </w:p>
    <w:p w:rsidR="00C9646C" w:rsidRPr="00756C7B" w:rsidRDefault="00C9646C" w:rsidP="00020B08">
      <w:pPr>
        <w:jc w:val="both"/>
        <w:rPr>
          <w:rFonts w:ascii="Verdana" w:hAnsi="Verdana"/>
          <w:color w:val="1B416F"/>
          <w:sz w:val="20"/>
          <w:szCs w:val="20"/>
          <w:lang w:val="it-IT"/>
        </w:rPr>
      </w:pPr>
      <w:r w:rsidRPr="00756C7B">
        <w:rPr>
          <w:rFonts w:ascii="Verdana" w:hAnsi="Verdana"/>
          <w:color w:val="1B416F"/>
          <w:sz w:val="20"/>
          <w:szCs w:val="20"/>
          <w:lang w:val="it-IT"/>
        </w:rPr>
        <w:t xml:space="preserve">Nel </w:t>
      </w:r>
      <w:hyperlink r:id="rId35" w:tooltip="1326" w:history="1">
        <w:r w:rsidRPr="00756C7B">
          <w:rPr>
            <w:rStyle w:val="Collegamentoipertestuale"/>
            <w:rFonts w:ascii="Verdana" w:hAnsi="Verdana"/>
            <w:color w:val="1B416F"/>
            <w:sz w:val="20"/>
            <w:szCs w:val="20"/>
            <w:u w:val="none"/>
            <w:lang w:val="it-IT"/>
          </w:rPr>
          <w:t>1326</w:t>
        </w:r>
      </w:hyperlink>
      <w:r w:rsidRPr="00756C7B">
        <w:rPr>
          <w:rFonts w:ascii="Verdana" w:hAnsi="Verdana"/>
          <w:color w:val="1B416F"/>
          <w:sz w:val="20"/>
          <w:szCs w:val="20"/>
          <w:lang w:val="it-IT"/>
        </w:rPr>
        <w:t xml:space="preserve"> Augusta divenne feudale sotto il possesso di </w:t>
      </w:r>
      <w:hyperlink r:id="rId36" w:tooltip="Guglielmo Raimondo II Moncada (pagina inesistente)" w:history="1">
        <w:r w:rsidRPr="00756C7B">
          <w:rPr>
            <w:rStyle w:val="Collegamentoipertestuale"/>
            <w:rFonts w:ascii="Verdana" w:hAnsi="Verdana"/>
            <w:color w:val="1B416F"/>
            <w:sz w:val="20"/>
            <w:szCs w:val="20"/>
            <w:u w:val="none"/>
            <w:lang w:val="it-IT"/>
          </w:rPr>
          <w:t>Guglielmo Raimondo II Moncada</w:t>
        </w:r>
      </w:hyperlink>
      <w:r w:rsidRPr="00756C7B">
        <w:rPr>
          <w:rFonts w:ascii="Verdana" w:hAnsi="Verdana"/>
          <w:color w:val="1B416F"/>
          <w:sz w:val="20"/>
          <w:szCs w:val="20"/>
          <w:lang w:val="it-IT"/>
        </w:rPr>
        <w:t xml:space="preserve">, il primo dei ventiquattro conti del territorio di Augusta. Passati due secoli come città feudale, Augusta tornò al demanio nel </w:t>
      </w:r>
      <w:hyperlink r:id="rId37" w:tooltip="1560" w:history="1">
        <w:r w:rsidRPr="00756C7B">
          <w:rPr>
            <w:rStyle w:val="Collegamentoipertestuale"/>
            <w:rFonts w:ascii="Verdana" w:hAnsi="Verdana"/>
            <w:color w:val="1B416F"/>
            <w:sz w:val="20"/>
            <w:szCs w:val="20"/>
            <w:u w:val="none"/>
            <w:lang w:val="it-IT"/>
          </w:rPr>
          <w:t>1560</w:t>
        </w:r>
      </w:hyperlink>
      <w:r w:rsidRPr="00756C7B">
        <w:rPr>
          <w:rFonts w:ascii="Verdana" w:hAnsi="Verdana"/>
          <w:color w:val="1B416F"/>
          <w:sz w:val="20"/>
          <w:szCs w:val="20"/>
          <w:lang w:val="it-IT"/>
        </w:rPr>
        <w:t xml:space="preserve">, dopo che il re, viste l'insufficiente difesa che i conti avevano provveduto durante le invasioni turche del </w:t>
      </w:r>
      <w:hyperlink r:id="rId38" w:tooltip="1551" w:history="1">
        <w:r w:rsidRPr="00756C7B">
          <w:rPr>
            <w:rStyle w:val="Collegamentoipertestuale"/>
            <w:rFonts w:ascii="Verdana" w:hAnsi="Verdana"/>
            <w:color w:val="1B416F"/>
            <w:sz w:val="20"/>
            <w:szCs w:val="20"/>
            <w:u w:val="none"/>
            <w:lang w:val="it-IT"/>
          </w:rPr>
          <w:t>1551</w:t>
        </w:r>
      </w:hyperlink>
      <w:r w:rsidRPr="00756C7B">
        <w:rPr>
          <w:rFonts w:ascii="Verdana" w:hAnsi="Verdana"/>
          <w:color w:val="1B416F"/>
          <w:sz w:val="20"/>
          <w:szCs w:val="20"/>
          <w:lang w:val="it-IT"/>
        </w:rPr>
        <w:t xml:space="preserve">, </w:t>
      </w:r>
      <w:hyperlink r:id="rId39" w:tooltip="1552" w:history="1">
        <w:r w:rsidRPr="00756C7B">
          <w:rPr>
            <w:rStyle w:val="Collegamentoipertestuale"/>
            <w:rFonts w:ascii="Verdana" w:hAnsi="Verdana"/>
            <w:color w:val="1B416F"/>
            <w:sz w:val="20"/>
            <w:szCs w:val="20"/>
            <w:u w:val="none"/>
            <w:lang w:val="it-IT"/>
          </w:rPr>
          <w:t>1552</w:t>
        </w:r>
      </w:hyperlink>
      <w:r w:rsidRPr="00756C7B">
        <w:rPr>
          <w:rFonts w:ascii="Verdana" w:hAnsi="Verdana"/>
          <w:color w:val="1B416F"/>
          <w:sz w:val="20"/>
          <w:szCs w:val="20"/>
          <w:lang w:val="it-IT"/>
        </w:rPr>
        <w:t xml:space="preserve">, </w:t>
      </w:r>
      <w:hyperlink r:id="rId40" w:tooltip="1553" w:history="1">
        <w:r w:rsidRPr="00756C7B">
          <w:rPr>
            <w:rStyle w:val="Collegamentoipertestuale"/>
            <w:rFonts w:ascii="Verdana" w:hAnsi="Verdana"/>
            <w:color w:val="1B416F"/>
            <w:sz w:val="20"/>
            <w:szCs w:val="20"/>
            <w:u w:val="none"/>
            <w:lang w:val="it-IT"/>
          </w:rPr>
          <w:t>1553</w:t>
        </w:r>
      </w:hyperlink>
      <w:r w:rsidRPr="00756C7B">
        <w:rPr>
          <w:rFonts w:ascii="Verdana" w:hAnsi="Verdana"/>
          <w:color w:val="1B416F"/>
          <w:sz w:val="20"/>
          <w:szCs w:val="20"/>
          <w:lang w:val="it-IT"/>
        </w:rPr>
        <w:t xml:space="preserve"> e </w:t>
      </w:r>
      <w:hyperlink r:id="rId41" w:tooltip="1560" w:history="1">
        <w:r w:rsidRPr="00756C7B">
          <w:rPr>
            <w:rStyle w:val="Collegamentoipertestuale"/>
            <w:rFonts w:ascii="Verdana" w:hAnsi="Verdana"/>
            <w:color w:val="1B416F"/>
            <w:sz w:val="20"/>
            <w:szCs w:val="20"/>
            <w:u w:val="none"/>
            <w:lang w:val="it-IT"/>
          </w:rPr>
          <w:t>1560</w:t>
        </w:r>
      </w:hyperlink>
      <w:r w:rsidRPr="00756C7B">
        <w:rPr>
          <w:rFonts w:ascii="Verdana" w:hAnsi="Verdana"/>
          <w:color w:val="1B416F"/>
          <w:sz w:val="20"/>
          <w:szCs w:val="20"/>
          <w:lang w:val="it-IT"/>
        </w:rPr>
        <w:t xml:space="preserve">, decise di provvedere personalmente alla difesa della città. Avvennero infatti tutte dopo il </w:t>
      </w:r>
      <w:hyperlink r:id="rId42" w:tooltip="1560" w:history="1">
        <w:r w:rsidRPr="00756C7B">
          <w:rPr>
            <w:rStyle w:val="Collegamentoipertestuale"/>
            <w:rFonts w:ascii="Verdana" w:hAnsi="Verdana"/>
            <w:color w:val="1B416F"/>
            <w:sz w:val="20"/>
            <w:szCs w:val="20"/>
            <w:u w:val="none"/>
            <w:lang w:val="it-IT"/>
          </w:rPr>
          <w:t>1560</w:t>
        </w:r>
      </w:hyperlink>
      <w:r w:rsidRPr="00756C7B">
        <w:rPr>
          <w:rFonts w:ascii="Verdana" w:hAnsi="Verdana"/>
          <w:color w:val="1B416F"/>
          <w:sz w:val="20"/>
          <w:szCs w:val="20"/>
          <w:lang w:val="it-IT"/>
        </w:rPr>
        <w:t xml:space="preserve"> i primi interventi di fortificazione: dal taglio dell'istmo alla costruzione di bastioni e dei forti Garcia, Vittoria e Avalos. Ma nonostante ciò i turchi continuarono ad attaccare, e nel </w:t>
      </w:r>
      <w:hyperlink r:id="rId43" w:tooltip="1594" w:history="1">
        <w:r w:rsidRPr="00756C7B">
          <w:rPr>
            <w:rStyle w:val="Collegamentoipertestuale"/>
            <w:rFonts w:ascii="Verdana" w:hAnsi="Verdana"/>
            <w:color w:val="1B416F"/>
            <w:sz w:val="20"/>
            <w:szCs w:val="20"/>
            <w:u w:val="none"/>
            <w:lang w:val="it-IT"/>
          </w:rPr>
          <w:t>1594</w:t>
        </w:r>
      </w:hyperlink>
      <w:r w:rsidRPr="00756C7B">
        <w:rPr>
          <w:rFonts w:ascii="Verdana" w:hAnsi="Verdana"/>
          <w:color w:val="1B416F"/>
          <w:sz w:val="20"/>
          <w:szCs w:val="20"/>
          <w:lang w:val="it-IT"/>
        </w:rPr>
        <w:t xml:space="preserve"> avvenne il miracolo. San Domenico, particolarmente venerato nella città perché fu il primo ordine religioso ad arrivare, apparve i cielo e mise fuga i turchi. Questo dice la leggenda; in verità molto probabilmente si trattava di domenicani, che già anni prima vennero autorizzati a tenere armi per difesa.</w:t>
      </w:r>
    </w:p>
    <w:p w:rsidR="00C9646C" w:rsidRPr="00756C7B" w:rsidRDefault="00C9646C" w:rsidP="00020B08">
      <w:pPr>
        <w:jc w:val="both"/>
        <w:rPr>
          <w:rFonts w:ascii="Verdana" w:hAnsi="Verdana"/>
          <w:color w:val="1B416F"/>
          <w:sz w:val="20"/>
          <w:szCs w:val="20"/>
          <w:lang w:val="it-IT"/>
        </w:rPr>
      </w:pPr>
      <w:r w:rsidRPr="00756C7B">
        <w:rPr>
          <w:rFonts w:ascii="Verdana" w:hAnsi="Verdana"/>
          <w:color w:val="1B416F"/>
          <w:sz w:val="20"/>
          <w:szCs w:val="20"/>
          <w:lang w:val="it-IT"/>
        </w:rPr>
        <w:t xml:space="preserve">Il XVII secolo si rivela fiorente per Augusta anche per l'arrivo dell'ordine dei Cavalieri di Malta che qui costruirono un grande forno per la produzione di biscotti intorno la metà del secolo. Nel </w:t>
      </w:r>
      <w:hyperlink r:id="rId44" w:tooltip="1675" w:history="1">
        <w:r w:rsidRPr="00756C7B">
          <w:rPr>
            <w:rStyle w:val="Collegamentoipertestuale"/>
            <w:rFonts w:ascii="Verdana" w:hAnsi="Verdana"/>
            <w:color w:val="1B416F"/>
            <w:sz w:val="20"/>
            <w:szCs w:val="20"/>
            <w:u w:val="none"/>
            <w:lang w:val="it-IT"/>
          </w:rPr>
          <w:t>1675</w:t>
        </w:r>
      </w:hyperlink>
      <w:r w:rsidRPr="00756C7B">
        <w:rPr>
          <w:rFonts w:ascii="Verdana" w:hAnsi="Verdana"/>
          <w:color w:val="1B416F"/>
          <w:sz w:val="20"/>
          <w:szCs w:val="20"/>
          <w:lang w:val="it-IT"/>
        </w:rPr>
        <w:t xml:space="preserve"> il porto fu campo della </w:t>
      </w:r>
      <w:hyperlink r:id="rId45" w:tooltip="Battaglia d'Agosta (pagina inesistente)" w:history="1">
        <w:r w:rsidRPr="00756C7B">
          <w:rPr>
            <w:rStyle w:val="Collegamentoipertestuale"/>
            <w:rFonts w:ascii="Verdana" w:hAnsi="Verdana"/>
            <w:i/>
            <w:iCs/>
            <w:color w:val="1B416F"/>
            <w:sz w:val="20"/>
            <w:szCs w:val="20"/>
            <w:u w:val="none"/>
            <w:lang w:val="it-IT"/>
          </w:rPr>
          <w:t>Battaglia d'Agosta</w:t>
        </w:r>
      </w:hyperlink>
      <w:r w:rsidRPr="00756C7B">
        <w:rPr>
          <w:rFonts w:ascii="Verdana" w:hAnsi="Verdana"/>
          <w:color w:val="1B416F"/>
          <w:sz w:val="20"/>
          <w:szCs w:val="20"/>
          <w:lang w:val="it-IT"/>
        </w:rPr>
        <w:t xml:space="preserve"> tra Spagnoli e Francesi, che vide la vittoria di quest'ultimi che però abbandonarono pochi anni dopo il castello. Ma il 9 e l'11 gennaio del </w:t>
      </w:r>
      <w:hyperlink r:id="rId46" w:tooltip="1693" w:history="1">
        <w:r w:rsidRPr="00756C7B">
          <w:rPr>
            <w:rStyle w:val="Collegamentoipertestuale"/>
            <w:rFonts w:ascii="Verdana" w:hAnsi="Verdana"/>
            <w:color w:val="1B416F"/>
            <w:sz w:val="20"/>
            <w:szCs w:val="20"/>
            <w:u w:val="none"/>
            <w:lang w:val="it-IT"/>
          </w:rPr>
          <w:t>1693</w:t>
        </w:r>
      </w:hyperlink>
      <w:r w:rsidRPr="00756C7B">
        <w:rPr>
          <w:rFonts w:ascii="Verdana" w:hAnsi="Verdana"/>
          <w:color w:val="1B416F"/>
          <w:sz w:val="20"/>
          <w:szCs w:val="20"/>
          <w:lang w:val="it-IT"/>
        </w:rPr>
        <w:t xml:space="preserve"> la città venne rasa al suolo dal terremoto. Nonostante ciò in pochissimi anni la città si risollevò e venne pure elevata alla dignità senatoria. Dopo ciò Augusta iniziò un lento declino, dal passaggio ai Borboni fino all'unità d'Italia, e concludere con la costruzione nel </w:t>
      </w:r>
      <w:hyperlink r:id="rId47" w:tooltip="1890" w:history="1">
        <w:r w:rsidRPr="00756C7B">
          <w:rPr>
            <w:rStyle w:val="Collegamentoipertestuale"/>
            <w:rFonts w:ascii="Verdana" w:hAnsi="Verdana"/>
            <w:color w:val="1B416F"/>
            <w:sz w:val="20"/>
            <w:szCs w:val="20"/>
            <w:u w:val="none"/>
            <w:lang w:val="it-IT"/>
          </w:rPr>
          <w:t>1890</w:t>
        </w:r>
      </w:hyperlink>
      <w:r w:rsidRPr="00756C7B">
        <w:rPr>
          <w:rFonts w:ascii="Verdana" w:hAnsi="Verdana"/>
          <w:color w:val="1B416F"/>
          <w:sz w:val="20"/>
          <w:szCs w:val="20"/>
          <w:lang w:val="it-IT"/>
        </w:rPr>
        <w:t xml:space="preserve"> del penitenziario sull'antico castello fridericiano.</w:t>
      </w:r>
    </w:p>
    <w:p w:rsidR="00C9646C" w:rsidRPr="00756C7B" w:rsidRDefault="00C9646C" w:rsidP="00020B08">
      <w:pPr>
        <w:jc w:val="both"/>
        <w:rPr>
          <w:rFonts w:ascii="Verdana" w:hAnsi="Verdana"/>
          <w:color w:val="1B416F"/>
          <w:sz w:val="20"/>
          <w:szCs w:val="20"/>
          <w:lang w:val="it-IT"/>
        </w:rPr>
      </w:pPr>
      <w:r w:rsidRPr="00756C7B">
        <w:rPr>
          <w:rFonts w:ascii="Verdana" w:hAnsi="Verdana"/>
          <w:color w:val="1B416F"/>
          <w:sz w:val="20"/>
          <w:szCs w:val="20"/>
          <w:lang w:val="it-IT"/>
        </w:rPr>
        <w:t xml:space="preserve">Ma agli inizi del '900 per la collocazione strategica del </w:t>
      </w:r>
      <w:hyperlink r:id="rId48" w:tooltip="Porto di Augusta" w:history="1">
        <w:r w:rsidRPr="00756C7B">
          <w:rPr>
            <w:rStyle w:val="Collegamentoipertestuale"/>
            <w:rFonts w:ascii="Verdana" w:hAnsi="Verdana"/>
            <w:color w:val="1B416F"/>
            <w:sz w:val="20"/>
            <w:szCs w:val="20"/>
            <w:u w:val="none"/>
            <w:lang w:val="it-IT"/>
          </w:rPr>
          <w:t>porto</w:t>
        </w:r>
      </w:hyperlink>
      <w:r w:rsidRPr="00756C7B">
        <w:rPr>
          <w:rFonts w:ascii="Verdana" w:hAnsi="Verdana"/>
          <w:color w:val="1B416F"/>
          <w:sz w:val="20"/>
          <w:szCs w:val="20"/>
          <w:lang w:val="it-IT"/>
        </w:rPr>
        <w:t xml:space="preserve"> poco fuori la città nel </w:t>
      </w:r>
      <w:hyperlink r:id="rId49" w:tooltip="1918" w:history="1">
        <w:r w:rsidRPr="00756C7B">
          <w:rPr>
            <w:rStyle w:val="Collegamentoipertestuale"/>
            <w:rFonts w:ascii="Verdana" w:hAnsi="Verdana"/>
            <w:color w:val="1B416F"/>
            <w:sz w:val="20"/>
            <w:szCs w:val="20"/>
            <w:u w:val="none"/>
            <w:lang w:val="it-IT"/>
          </w:rPr>
          <w:t>1918</w:t>
        </w:r>
      </w:hyperlink>
      <w:r w:rsidRPr="00756C7B">
        <w:rPr>
          <w:rFonts w:ascii="Verdana" w:hAnsi="Verdana"/>
          <w:color w:val="1B416F"/>
          <w:sz w:val="20"/>
          <w:szCs w:val="20"/>
          <w:lang w:val="it-IT"/>
        </w:rPr>
        <w:t xml:space="preserve"> venne costruito un enorme hangar per dirigibili in cemento armato. E poi sulla costa al di sotto </w:t>
      </w:r>
      <w:r w:rsidRPr="00756C7B">
        <w:rPr>
          <w:rFonts w:ascii="Verdana" w:hAnsi="Verdana"/>
          <w:color w:val="1B416F"/>
          <w:sz w:val="20"/>
          <w:szCs w:val="20"/>
          <w:lang w:val="it-IT"/>
        </w:rPr>
        <w:lastRenderedPageBreak/>
        <w:t xml:space="preserve">dell'hangar, prima della seconda guerra mondiale, un idroscalo. Nel </w:t>
      </w:r>
      <w:hyperlink r:id="rId50" w:tooltip="1943" w:history="1">
        <w:r w:rsidRPr="00756C7B">
          <w:rPr>
            <w:rStyle w:val="Collegamentoipertestuale"/>
            <w:rFonts w:ascii="Verdana" w:hAnsi="Verdana"/>
            <w:color w:val="1B416F"/>
            <w:sz w:val="20"/>
            <w:szCs w:val="20"/>
            <w:u w:val="none"/>
            <w:lang w:val="it-IT"/>
          </w:rPr>
          <w:t>1943</w:t>
        </w:r>
      </w:hyperlink>
      <w:r w:rsidRPr="00756C7B">
        <w:rPr>
          <w:rFonts w:ascii="Verdana" w:hAnsi="Verdana"/>
          <w:color w:val="1B416F"/>
          <w:sz w:val="20"/>
          <w:szCs w:val="20"/>
          <w:lang w:val="it-IT"/>
        </w:rPr>
        <w:t xml:space="preserve"> subì un bombardamento che causò molti morti.</w:t>
      </w:r>
    </w:p>
    <w:p w:rsidR="00C9646C" w:rsidRPr="00756C7B" w:rsidRDefault="00C9646C" w:rsidP="00020B08">
      <w:pPr>
        <w:jc w:val="both"/>
        <w:rPr>
          <w:rFonts w:ascii="Verdana" w:hAnsi="Verdana"/>
          <w:color w:val="1B416F"/>
          <w:sz w:val="20"/>
          <w:szCs w:val="20"/>
          <w:lang w:val="it-IT"/>
        </w:rPr>
      </w:pPr>
      <w:r w:rsidRPr="00756C7B">
        <w:rPr>
          <w:rFonts w:ascii="Verdana" w:hAnsi="Verdana"/>
          <w:color w:val="1B416F"/>
          <w:sz w:val="20"/>
          <w:szCs w:val="20"/>
          <w:lang w:val="it-IT"/>
        </w:rPr>
        <w:t xml:space="preserve">Ma Augusta si risollevò anche grazie all'istallazione nel </w:t>
      </w:r>
      <w:hyperlink r:id="rId51" w:tooltip="1949" w:history="1">
        <w:r w:rsidRPr="00756C7B">
          <w:rPr>
            <w:rStyle w:val="Collegamentoipertestuale"/>
            <w:rFonts w:ascii="Verdana" w:hAnsi="Verdana"/>
            <w:color w:val="1B416F"/>
            <w:sz w:val="20"/>
            <w:szCs w:val="20"/>
            <w:u w:val="none"/>
            <w:lang w:val="it-IT"/>
          </w:rPr>
          <w:t>1949</w:t>
        </w:r>
      </w:hyperlink>
      <w:r w:rsidRPr="00756C7B">
        <w:rPr>
          <w:rFonts w:ascii="Verdana" w:hAnsi="Verdana"/>
          <w:color w:val="1B416F"/>
          <w:sz w:val="20"/>
          <w:szCs w:val="20"/>
          <w:lang w:val="it-IT"/>
        </w:rPr>
        <w:t xml:space="preserve"> della prima raffineria petrolifera. Dopo pochi anni la costruzione venne seguita da molte altre per arrivare alla selvaggia industrializzazione della costa megarese negli anni '80 del XX secolo. Ancora ora molta dell'economia di Augusta, in passato fondata sulla pesca, sull'agricoltura e sulla produzione di sale dalle grandi saline, è basata sulle industrie petrolchimiche.</w:t>
      </w:r>
    </w:p>
    <w:p w:rsidR="00C9646C" w:rsidRPr="00585A0C" w:rsidRDefault="00C9646C" w:rsidP="00020B08">
      <w:pPr>
        <w:tabs>
          <w:tab w:val="left" w:pos="4111"/>
        </w:tabs>
        <w:autoSpaceDE w:val="0"/>
        <w:autoSpaceDN w:val="0"/>
        <w:adjustRightInd w:val="0"/>
        <w:jc w:val="both"/>
        <w:rPr>
          <w:rFonts w:ascii="Verdana" w:hAnsi="Verdana" w:cs="Verdana"/>
          <w:b/>
          <w:bCs/>
          <w:color w:val="004272"/>
          <w:lang w:val="it-IT"/>
        </w:rPr>
      </w:pPr>
    </w:p>
    <w:sectPr w:rsidR="00C9646C" w:rsidRPr="00585A0C" w:rsidSect="00AE4DE1">
      <w:headerReference w:type="default" r:id="rId52"/>
      <w:footerReference w:type="default" r:id="rId53"/>
      <w:pgSz w:w="11906" w:h="16838"/>
      <w:pgMar w:top="1417" w:right="1134" w:bottom="1134"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FC" w:rsidRDefault="00A612FC" w:rsidP="00B53E69">
      <w:r>
        <w:separator/>
      </w:r>
    </w:p>
  </w:endnote>
  <w:endnote w:type="continuationSeparator" w:id="0">
    <w:p w:rsidR="00A612FC" w:rsidRDefault="00A612FC" w:rsidP="00B53E6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3C" w:rsidRDefault="0065703C">
    <w:pPr>
      <w:pStyle w:val="Pidipagina"/>
    </w:pPr>
    <w:r>
      <w:rPr>
        <w:rFonts w:ascii="Verdana" w:hAnsi="Verdana"/>
        <w:noProof/>
        <w:sz w:val="16"/>
        <w:szCs w:val="16"/>
        <w:lang w:eastAsia="it-IT"/>
      </w:rPr>
      <w:drawing>
        <wp:inline distT="0" distB="0" distL="0" distR="0">
          <wp:extent cx="6120130" cy="572368"/>
          <wp:effectExtent l="0" t="0" r="0" b="0"/>
          <wp:docPr id="9" name="Immagine 2" descr="Kiw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wanis-"/>
                  <pic:cNvPicPr>
                    <a:picLocks noChangeAspect="1" noChangeArrowheads="1"/>
                  </pic:cNvPicPr>
                </pic:nvPicPr>
                <pic:blipFill>
                  <a:blip r:embed="rId1"/>
                  <a:srcRect/>
                  <a:stretch>
                    <a:fillRect/>
                  </a:stretch>
                </pic:blipFill>
                <pic:spPr bwMode="auto">
                  <a:xfrm>
                    <a:off x="0" y="0"/>
                    <a:ext cx="6120130" cy="572368"/>
                  </a:xfrm>
                  <a:prstGeom prst="rect">
                    <a:avLst/>
                  </a:prstGeom>
                  <a:noFill/>
                  <a:ln w="9525">
                    <a:noFill/>
                    <a:miter lim="800000"/>
                    <a:headEnd/>
                    <a:tailEnd/>
                  </a:ln>
                </pic:spPr>
              </pic:pic>
            </a:graphicData>
          </a:graphic>
        </wp:inline>
      </w:drawing>
    </w:r>
    <w:r>
      <w:rPr>
        <w:noProof/>
        <w:lang w:eastAsia="it-IT"/>
      </w:rPr>
      <w:drawing>
        <wp:anchor distT="0" distB="0" distL="114300" distR="114300" simplePos="0" relativeHeight="251663360" behindDoc="0" locked="0" layoutInCell="1" allowOverlap="1">
          <wp:simplePos x="0" y="0"/>
          <wp:positionH relativeFrom="column">
            <wp:posOffset>720090</wp:posOffset>
          </wp:positionH>
          <wp:positionV relativeFrom="paragraph">
            <wp:posOffset>10055860</wp:posOffset>
          </wp:positionV>
          <wp:extent cx="6115050" cy="561975"/>
          <wp:effectExtent l="0" t="0" r="0" b="0"/>
          <wp:wrapNone/>
          <wp:docPr id="8" name="Immagine 7" descr="tra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ogo"/>
                  <pic:cNvPicPr>
                    <a:picLocks noChangeAspect="1" noChangeArrowheads="1"/>
                  </pic:cNvPicPr>
                </pic:nvPicPr>
                <pic:blipFill>
                  <a:blip r:embed="rId1"/>
                  <a:srcRect/>
                  <a:stretch>
                    <a:fillRect/>
                  </a:stretch>
                </pic:blipFill>
                <pic:spPr bwMode="auto">
                  <a:xfrm>
                    <a:off x="0" y="0"/>
                    <a:ext cx="6115050" cy="56197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2336" behindDoc="0" locked="0" layoutInCell="1" allowOverlap="1">
          <wp:simplePos x="0" y="0"/>
          <wp:positionH relativeFrom="column">
            <wp:posOffset>720090</wp:posOffset>
          </wp:positionH>
          <wp:positionV relativeFrom="paragraph">
            <wp:posOffset>10055860</wp:posOffset>
          </wp:positionV>
          <wp:extent cx="6115050" cy="561975"/>
          <wp:effectExtent l="0" t="0" r="0" b="0"/>
          <wp:wrapNone/>
          <wp:docPr id="7" name="Immagine 6" descr="tra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logo"/>
                  <pic:cNvPicPr>
                    <a:picLocks noChangeAspect="1" noChangeArrowheads="1"/>
                  </pic:cNvPicPr>
                </pic:nvPicPr>
                <pic:blipFill>
                  <a:blip r:embed="rId1"/>
                  <a:srcRect/>
                  <a:stretch>
                    <a:fillRect/>
                  </a:stretch>
                </pic:blipFill>
                <pic:spPr bwMode="auto">
                  <a:xfrm>
                    <a:off x="0" y="0"/>
                    <a:ext cx="6115050" cy="56197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720090</wp:posOffset>
          </wp:positionH>
          <wp:positionV relativeFrom="paragraph">
            <wp:posOffset>10055860</wp:posOffset>
          </wp:positionV>
          <wp:extent cx="6115050" cy="561975"/>
          <wp:effectExtent l="0" t="0" r="0" b="0"/>
          <wp:wrapNone/>
          <wp:docPr id="6" name="Immagine 5" descr="tra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logo"/>
                  <pic:cNvPicPr>
                    <a:picLocks noChangeAspect="1" noChangeArrowheads="1"/>
                  </pic:cNvPicPr>
                </pic:nvPicPr>
                <pic:blipFill>
                  <a:blip r:embed="rId1"/>
                  <a:srcRect/>
                  <a:stretch>
                    <a:fillRect/>
                  </a:stretch>
                </pic:blipFill>
                <pic:spPr bwMode="auto">
                  <a:xfrm>
                    <a:off x="0" y="0"/>
                    <a:ext cx="6115050" cy="56197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720090</wp:posOffset>
          </wp:positionH>
          <wp:positionV relativeFrom="paragraph">
            <wp:posOffset>10055860</wp:posOffset>
          </wp:positionV>
          <wp:extent cx="6115050" cy="561975"/>
          <wp:effectExtent l="0" t="0" r="0" b="0"/>
          <wp:wrapNone/>
          <wp:docPr id="5" name="Immagine 4" descr="tra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logo"/>
                  <pic:cNvPicPr>
                    <a:picLocks noChangeAspect="1" noChangeArrowheads="1"/>
                  </pic:cNvPicPr>
                </pic:nvPicPr>
                <pic:blipFill>
                  <a:blip r:embed="rId1"/>
                  <a:srcRect/>
                  <a:stretch>
                    <a:fillRect/>
                  </a:stretch>
                </pic:blipFill>
                <pic:spPr bwMode="auto">
                  <a:xfrm>
                    <a:off x="0" y="0"/>
                    <a:ext cx="6115050" cy="5619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FC" w:rsidRDefault="00A612FC" w:rsidP="00B53E69">
      <w:r>
        <w:separator/>
      </w:r>
    </w:p>
  </w:footnote>
  <w:footnote w:type="continuationSeparator" w:id="0">
    <w:p w:rsidR="00A612FC" w:rsidRDefault="00A612FC" w:rsidP="00B53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E1" w:rsidRPr="00A5508D" w:rsidRDefault="000F18DD" w:rsidP="0065703C">
    <w:pPr>
      <w:pStyle w:val="Intestazione"/>
      <w:spacing w:line="40" w:lineRule="atLeast"/>
      <w:jc w:val="center"/>
      <w:rPr>
        <w:rFonts w:ascii="Verdana-Bold" w:hAnsi="Verdana-Bold" w:cs="Verdana-Bold"/>
        <w:b/>
        <w:bCs/>
        <w:color w:val="FFFFFF" w:themeColor="background1"/>
        <w:spacing w:val="200"/>
        <w:sz w:val="180"/>
        <w:szCs w:val="180"/>
      </w:rPr>
    </w:pPr>
    <w:r>
      <w:rPr>
        <w:rFonts w:ascii="Verdana-Bold" w:hAnsi="Verdana-Bold" w:cs="Verdana-Bold"/>
        <w:b/>
        <w:bCs/>
        <w:noProof/>
        <w:color w:val="FFFFFF" w:themeColor="background1"/>
        <w:spacing w:val="200"/>
        <w:sz w:val="180"/>
        <w:szCs w:val="180"/>
        <w:lang w:eastAsia="it-IT"/>
      </w:rPr>
      <w:drawing>
        <wp:anchor distT="0" distB="0" distL="0" distR="0" simplePos="0" relativeHeight="251658240" behindDoc="1" locked="0" layoutInCell="1" allowOverlap="1">
          <wp:simplePos x="0" y="0"/>
          <wp:positionH relativeFrom="column">
            <wp:posOffset>-701040</wp:posOffset>
          </wp:positionH>
          <wp:positionV relativeFrom="paragraph">
            <wp:posOffset>33655</wp:posOffset>
          </wp:positionV>
          <wp:extent cx="7512685" cy="2586990"/>
          <wp:effectExtent l="19050" t="0" r="0" b="0"/>
          <wp:wrapThrough wrapText="bothSides">
            <wp:wrapPolygon edited="0">
              <wp:start x="-55" y="0"/>
              <wp:lineTo x="-55" y="21473"/>
              <wp:lineTo x="21580" y="21473"/>
              <wp:lineTo x="21580" y="0"/>
              <wp:lineTo x="-55" y="0"/>
            </wp:wrapPolygon>
          </wp:wrapThrough>
          <wp:docPr id="3" name="Immagine 2" descr="ByLines03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Lines0307.bmp"/>
                  <pic:cNvPicPr/>
                </pic:nvPicPr>
                <pic:blipFill>
                  <a:blip r:embed="rId1"/>
                  <a:srcRect l="377" t="1466"/>
                  <a:stretch>
                    <a:fillRect/>
                  </a:stretch>
                </pic:blipFill>
                <pic:spPr>
                  <a:xfrm>
                    <a:off x="0" y="0"/>
                    <a:ext cx="7512685" cy="2586990"/>
                  </a:xfrm>
                  <a:prstGeom prst="rect">
                    <a:avLst/>
                  </a:prstGeom>
                </pic:spPr>
              </pic:pic>
            </a:graphicData>
          </a:graphic>
        </wp:anchor>
      </w:drawing>
    </w:r>
    <w:r w:rsidR="00070B57">
      <w:rPr>
        <w:rFonts w:ascii="Verdana-Bold" w:hAnsi="Verdana-Bold" w:cs="Verdana-Bold"/>
        <w:b/>
        <w:bCs/>
        <w:noProof/>
        <w:color w:val="FFFFFF" w:themeColor="background1"/>
        <w:spacing w:val="200"/>
        <w:sz w:val="180"/>
        <w:szCs w:val="180"/>
        <w:lang w:eastAsia="it-IT"/>
      </w:rPr>
      <w:drawing>
        <wp:anchor distT="0" distB="0" distL="114300" distR="114300" simplePos="0" relativeHeight="251664384" behindDoc="0" locked="0" layoutInCell="1" allowOverlap="1">
          <wp:simplePos x="0" y="0"/>
          <wp:positionH relativeFrom="column">
            <wp:posOffset>-541655</wp:posOffset>
          </wp:positionH>
          <wp:positionV relativeFrom="paragraph">
            <wp:posOffset>224790</wp:posOffset>
          </wp:positionV>
          <wp:extent cx="866140" cy="855980"/>
          <wp:effectExtent l="19050" t="0" r="0" b="0"/>
          <wp:wrapThrough wrapText="bothSides">
            <wp:wrapPolygon edited="0">
              <wp:start x="6651" y="0"/>
              <wp:lineTo x="3801" y="1442"/>
              <wp:lineTo x="-475" y="5769"/>
              <wp:lineTo x="0" y="16344"/>
              <wp:lineTo x="5701" y="21151"/>
              <wp:lineTo x="6651" y="21151"/>
              <wp:lineTo x="14727" y="21151"/>
              <wp:lineTo x="16152" y="21151"/>
              <wp:lineTo x="20903" y="16825"/>
              <wp:lineTo x="21378" y="15383"/>
              <wp:lineTo x="21378" y="5769"/>
              <wp:lineTo x="18053" y="1442"/>
              <wp:lineTo x="14727" y="0"/>
              <wp:lineTo x="6651" y="0"/>
            </wp:wrapPolygon>
          </wp:wrapThrough>
          <wp:docPr id="12" name="Immagine 11" descr="20040825114024_kiwanis_junior_logo_879_X_8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825114024_kiwanis_junior_logo_879_X_879.gif"/>
                  <pic:cNvPicPr/>
                </pic:nvPicPr>
                <pic:blipFill>
                  <a:blip r:embed="rId2"/>
                  <a:stretch>
                    <a:fillRect/>
                  </a:stretch>
                </pic:blipFill>
                <pic:spPr>
                  <a:xfrm>
                    <a:off x="0" y="0"/>
                    <a:ext cx="866140" cy="855980"/>
                  </a:xfrm>
                  <a:prstGeom prst="rect">
                    <a:avLst/>
                  </a:prstGeom>
                </pic:spPr>
              </pic:pic>
            </a:graphicData>
          </a:graphic>
        </wp:anchor>
      </w:drawing>
    </w:r>
    <w:r w:rsidR="00AE4DE1" w:rsidRPr="00A5508D">
      <w:rPr>
        <w:rFonts w:ascii="Verdana-Bold" w:hAnsi="Verdana-Bold" w:cs="Verdana-Bold"/>
        <w:b/>
        <w:bCs/>
        <w:color w:val="FFFFFF" w:themeColor="background1"/>
        <w:spacing w:val="200"/>
        <w:sz w:val="180"/>
        <w:szCs w:val="180"/>
      </w:rPr>
      <w:t>Kiwanis</w:t>
    </w:r>
  </w:p>
  <w:p w:rsidR="00A5508D" w:rsidRPr="0065703C" w:rsidRDefault="00AE4DE1" w:rsidP="0065703C">
    <w:pPr>
      <w:pStyle w:val="Intestazione"/>
      <w:spacing w:line="40" w:lineRule="atLeast"/>
      <w:jc w:val="center"/>
      <w:rPr>
        <w:rFonts w:ascii="Verdana" w:hAnsi="Verdana"/>
        <w:b/>
        <w:color w:val="C69400"/>
        <w:spacing w:val="80"/>
        <w:sz w:val="12"/>
        <w:szCs w:val="12"/>
      </w:rPr>
    </w:pPr>
    <w:r w:rsidRPr="0065703C">
      <w:rPr>
        <w:rFonts w:ascii="Consolas" w:hAnsi="Consolas" w:cs="Verdana-Bold"/>
        <w:b/>
        <w:bCs/>
        <w:color w:val="FFFFFF" w:themeColor="background1"/>
        <w:spacing w:val="80"/>
        <w:sz w:val="50"/>
        <w:szCs w:val="50"/>
      </w:rPr>
      <w:t>Junior</w:t>
    </w:r>
    <w:r w:rsidR="00A5508D" w:rsidRPr="0065703C">
      <w:rPr>
        <w:rFonts w:ascii="Consolas" w:hAnsi="Consolas" w:cs="Verdana-Bold"/>
        <w:b/>
        <w:bCs/>
        <w:color w:val="FFFFFF" w:themeColor="background1"/>
        <w:spacing w:val="80"/>
        <w:sz w:val="50"/>
        <w:szCs w:val="50"/>
      </w:rPr>
      <w:t xml:space="preserve"> Distretto Italia</w:t>
    </w:r>
  </w:p>
  <w:p w:rsidR="0065703C" w:rsidRPr="00EF0545" w:rsidRDefault="00A5508D" w:rsidP="00A5508D">
    <w:pPr>
      <w:pStyle w:val="Intestazione"/>
      <w:spacing w:line="40" w:lineRule="atLeast"/>
      <w:rPr>
        <w:rFonts w:ascii="Verdana" w:hAnsi="Verdana"/>
        <w:b/>
        <w:color w:val="0033CC"/>
        <w:sz w:val="20"/>
        <w:szCs w:val="20"/>
      </w:rPr>
    </w:pPr>
    <w:r w:rsidRPr="00EF0545">
      <w:rPr>
        <w:rFonts w:ascii="Verdana" w:hAnsi="Verdana"/>
        <w:b/>
        <w:color w:val="0033CC"/>
        <w:sz w:val="20"/>
        <w:szCs w:val="20"/>
      </w:rPr>
      <w:t xml:space="preserve">anno sociale 2009–2010           </w:t>
    </w:r>
    <w:r w:rsidRPr="00EF0545">
      <w:rPr>
        <w:rFonts w:ascii="Verdana" w:hAnsi="Verdana"/>
        <w:b/>
        <w:color w:val="0033CC"/>
        <w:sz w:val="20"/>
        <w:szCs w:val="20"/>
      </w:rPr>
      <w:tab/>
    </w:r>
    <w:r w:rsidRPr="00EF0545">
      <w:rPr>
        <w:rFonts w:ascii="Verdana" w:hAnsi="Verdana"/>
        <w:b/>
        <w:color w:val="0033CC"/>
        <w:sz w:val="20"/>
        <w:szCs w:val="20"/>
      </w:rPr>
      <w:tab/>
    </w:r>
    <w:r w:rsidR="0065703C" w:rsidRPr="00EF0545">
      <w:rPr>
        <w:rFonts w:ascii="Verdana" w:hAnsi="Verdana"/>
        <w:b/>
        <w:color w:val="0033CC"/>
        <w:sz w:val="20"/>
        <w:szCs w:val="20"/>
      </w:rPr>
      <w:t>www.kiwanisjunior.it</w:t>
    </w:r>
  </w:p>
  <w:p w:rsidR="0065703C" w:rsidRDefault="004473E0" w:rsidP="00A5508D">
    <w:pPr>
      <w:pStyle w:val="Intestazione"/>
      <w:spacing w:line="40" w:lineRule="atLeast"/>
      <w:rPr>
        <w:rFonts w:ascii="Verdana" w:hAnsi="Verdana"/>
        <w:b/>
        <w:i/>
        <w:color w:val="0033CC"/>
        <w:sz w:val="20"/>
        <w:szCs w:val="20"/>
        <w:lang w:val="en-GB"/>
      </w:rPr>
    </w:pPr>
    <w:r w:rsidRPr="004473E0">
      <w:rPr>
        <w:rFonts w:ascii="Consolas" w:hAnsi="Consolas" w:cs="Verdana-Bold"/>
        <w:b/>
        <w:bCs/>
        <w:noProof/>
        <w:color w:val="FFFFFF" w:themeColor="background1"/>
        <w:spacing w:val="80"/>
        <w:sz w:val="50"/>
        <w:szCs w:val="50"/>
        <w:lang w:eastAsia="it-IT"/>
      </w:rPr>
      <w:pict>
        <v:shapetype id="_x0000_t202" coordsize="21600,21600" o:spt="202" path="m,l,21600r21600,l21600,xe">
          <v:stroke joinstyle="miter"/>
          <v:path gradientshapeok="t" o:connecttype="rect"/>
        </v:shapetype>
        <v:shape id="_x0000_s2053" type="#_x0000_t202" style="position:absolute;left:0;text-align:left;margin-left:-48.15pt;margin-top:30.05pt;width:555pt;height:45pt;z-index:251665408" filled="f" stroked="f">
          <v:textbox style="mso-next-textbox:#_x0000_s2053">
            <w:txbxContent>
              <w:p w:rsidR="000F18DD" w:rsidRPr="00A91074" w:rsidRDefault="000F18DD" w:rsidP="00A91074">
                <w:pPr>
                  <w:rPr>
                    <w:szCs w:val="16"/>
                  </w:rPr>
                </w:pPr>
              </w:p>
            </w:txbxContent>
          </v:textbox>
        </v:shape>
      </w:pict>
    </w:r>
    <w:r w:rsidRPr="004473E0">
      <w:rPr>
        <w:rFonts w:ascii="Verdana" w:hAnsi="Verdana"/>
        <w:noProof/>
        <w:color w:val="0033CC"/>
        <w:sz w:val="40"/>
        <w:szCs w:val="40"/>
        <w:lang w:eastAsia="it-IT"/>
      </w:rPr>
      <w:pict>
        <v:rect id="_x0000_s2051" style="position:absolute;left:0;text-align:left;margin-left:-56.2pt;margin-top:8.7pt;width:593.4pt;height:24.65pt;z-index:251659264" stroked="f">
          <v:textbox inset="0,0,0,0">
            <w:txbxContent>
              <w:p w:rsidR="0065703C" w:rsidRPr="0065703C" w:rsidRDefault="0065703C" w:rsidP="0065703C">
                <w:pPr>
                  <w:pStyle w:val="Intestazione"/>
                  <w:spacing w:line="40" w:lineRule="atLeast"/>
                  <w:jc w:val="center"/>
                  <w:rPr>
                    <w:rFonts w:ascii="Verdana-Bold" w:hAnsi="Verdana-Bold" w:cs="Verdana-Bold"/>
                    <w:bCs/>
                    <w:color w:val="0033CC"/>
                    <w:sz w:val="40"/>
                    <w:szCs w:val="40"/>
                    <w:lang w:val="en-US"/>
                  </w:rPr>
                </w:pPr>
                <w:r w:rsidRPr="0065703C">
                  <w:rPr>
                    <w:rFonts w:ascii="Verdana" w:hAnsi="Verdana"/>
                    <w:color w:val="C69400"/>
                    <w:sz w:val="40"/>
                    <w:szCs w:val="40"/>
                    <w:lang w:val="en-US"/>
                  </w:rPr>
                  <w:t xml:space="preserve"> “Serving the Children of the World”</w:t>
                </w:r>
                <w:r w:rsidRPr="0065703C">
                  <w:rPr>
                    <w:rFonts w:ascii="Verdana" w:hAnsi="Verdana"/>
                    <w:color w:val="0033CC"/>
                    <w:sz w:val="40"/>
                    <w:szCs w:val="40"/>
                    <w:lang w:val="en-GB"/>
                  </w:rPr>
                  <w:t xml:space="preserve"> </w:t>
                </w:r>
              </w:p>
              <w:p w:rsidR="0065703C" w:rsidRPr="0065703C" w:rsidRDefault="0065703C"/>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0481"/>
    <w:multiLevelType w:val="hybridMultilevel"/>
    <w:tmpl w:val="6556FEA0"/>
    <w:lvl w:ilvl="0" w:tplc="925EA326">
      <w:start w:val="16"/>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BD3282"/>
    <w:multiLevelType w:val="multilevel"/>
    <w:tmpl w:val="D6425A6E"/>
    <w:lvl w:ilvl="0">
      <w:start w:val="1"/>
      <w:numFmt w:val="bullet"/>
      <w:lvlText w:val=""/>
      <w:lvlJc w:val="left"/>
      <w:pPr>
        <w:tabs>
          <w:tab w:val="num" w:pos="722"/>
        </w:tabs>
        <w:ind w:left="722" w:hanging="360"/>
      </w:pPr>
      <w:rPr>
        <w:rFonts w:ascii="Symbol" w:hAnsi="Symbol" w:hint="default"/>
        <w:sz w:val="20"/>
      </w:rPr>
    </w:lvl>
    <w:lvl w:ilvl="1" w:tentative="1">
      <w:start w:val="1"/>
      <w:numFmt w:val="bullet"/>
      <w:lvlText w:val="o"/>
      <w:lvlJc w:val="left"/>
      <w:pPr>
        <w:tabs>
          <w:tab w:val="num" w:pos="1442"/>
        </w:tabs>
        <w:ind w:left="1442" w:hanging="360"/>
      </w:pPr>
      <w:rPr>
        <w:rFonts w:ascii="Courier New" w:hAnsi="Courier New" w:hint="default"/>
        <w:sz w:val="20"/>
      </w:rPr>
    </w:lvl>
    <w:lvl w:ilvl="2" w:tentative="1">
      <w:start w:val="1"/>
      <w:numFmt w:val="bullet"/>
      <w:lvlText w:val=""/>
      <w:lvlJc w:val="left"/>
      <w:pPr>
        <w:tabs>
          <w:tab w:val="num" w:pos="2162"/>
        </w:tabs>
        <w:ind w:left="2162" w:hanging="360"/>
      </w:pPr>
      <w:rPr>
        <w:rFonts w:ascii="Wingdings" w:hAnsi="Wingdings" w:hint="default"/>
        <w:sz w:val="20"/>
      </w:rPr>
    </w:lvl>
    <w:lvl w:ilvl="3" w:tentative="1">
      <w:start w:val="1"/>
      <w:numFmt w:val="bullet"/>
      <w:lvlText w:val=""/>
      <w:lvlJc w:val="left"/>
      <w:pPr>
        <w:tabs>
          <w:tab w:val="num" w:pos="2882"/>
        </w:tabs>
        <w:ind w:left="2882" w:hanging="360"/>
      </w:pPr>
      <w:rPr>
        <w:rFonts w:ascii="Wingdings" w:hAnsi="Wingdings" w:hint="default"/>
        <w:sz w:val="20"/>
      </w:rPr>
    </w:lvl>
    <w:lvl w:ilvl="4" w:tentative="1">
      <w:start w:val="1"/>
      <w:numFmt w:val="bullet"/>
      <w:lvlText w:val=""/>
      <w:lvlJc w:val="left"/>
      <w:pPr>
        <w:tabs>
          <w:tab w:val="num" w:pos="3602"/>
        </w:tabs>
        <w:ind w:left="3602" w:hanging="360"/>
      </w:pPr>
      <w:rPr>
        <w:rFonts w:ascii="Wingdings" w:hAnsi="Wingdings" w:hint="default"/>
        <w:sz w:val="20"/>
      </w:rPr>
    </w:lvl>
    <w:lvl w:ilvl="5" w:tentative="1">
      <w:start w:val="1"/>
      <w:numFmt w:val="bullet"/>
      <w:lvlText w:val=""/>
      <w:lvlJc w:val="left"/>
      <w:pPr>
        <w:tabs>
          <w:tab w:val="num" w:pos="4322"/>
        </w:tabs>
        <w:ind w:left="4322" w:hanging="360"/>
      </w:pPr>
      <w:rPr>
        <w:rFonts w:ascii="Wingdings" w:hAnsi="Wingdings" w:hint="default"/>
        <w:sz w:val="20"/>
      </w:rPr>
    </w:lvl>
    <w:lvl w:ilvl="6" w:tentative="1">
      <w:start w:val="1"/>
      <w:numFmt w:val="bullet"/>
      <w:lvlText w:val=""/>
      <w:lvlJc w:val="left"/>
      <w:pPr>
        <w:tabs>
          <w:tab w:val="num" w:pos="5042"/>
        </w:tabs>
        <w:ind w:left="5042" w:hanging="360"/>
      </w:pPr>
      <w:rPr>
        <w:rFonts w:ascii="Wingdings" w:hAnsi="Wingdings" w:hint="default"/>
        <w:sz w:val="20"/>
      </w:rPr>
    </w:lvl>
    <w:lvl w:ilvl="7" w:tentative="1">
      <w:start w:val="1"/>
      <w:numFmt w:val="bullet"/>
      <w:lvlText w:val=""/>
      <w:lvlJc w:val="left"/>
      <w:pPr>
        <w:tabs>
          <w:tab w:val="num" w:pos="5762"/>
        </w:tabs>
        <w:ind w:left="5762" w:hanging="360"/>
      </w:pPr>
      <w:rPr>
        <w:rFonts w:ascii="Wingdings" w:hAnsi="Wingdings" w:hint="default"/>
        <w:sz w:val="20"/>
      </w:rPr>
    </w:lvl>
    <w:lvl w:ilvl="8" w:tentative="1">
      <w:start w:val="1"/>
      <w:numFmt w:val="bullet"/>
      <w:lvlText w:val=""/>
      <w:lvlJc w:val="left"/>
      <w:pPr>
        <w:tabs>
          <w:tab w:val="num" w:pos="6482"/>
        </w:tabs>
        <w:ind w:left="6482" w:hanging="360"/>
      </w:pPr>
      <w:rPr>
        <w:rFonts w:ascii="Wingdings" w:hAnsi="Wingdings" w:hint="default"/>
        <w:sz w:val="20"/>
      </w:rPr>
    </w:lvl>
  </w:abstractNum>
  <w:abstractNum w:abstractNumId="2">
    <w:nsid w:val="58D80EAF"/>
    <w:multiLevelType w:val="multilevel"/>
    <w:tmpl w:val="137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0"/>
  <w:hyphenationZone w:val="283"/>
  <w:drawingGridHorizontalSpacing w:val="11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B53E69"/>
    <w:rsid w:val="00020B08"/>
    <w:rsid w:val="00070B57"/>
    <w:rsid w:val="00086340"/>
    <w:rsid w:val="000B4D28"/>
    <w:rsid w:val="000F18DD"/>
    <w:rsid w:val="001244D3"/>
    <w:rsid w:val="001354F8"/>
    <w:rsid w:val="001C3755"/>
    <w:rsid w:val="001E7506"/>
    <w:rsid w:val="00315D7D"/>
    <w:rsid w:val="003B3F07"/>
    <w:rsid w:val="00402225"/>
    <w:rsid w:val="004473E0"/>
    <w:rsid w:val="005322E9"/>
    <w:rsid w:val="005551FE"/>
    <w:rsid w:val="00563C17"/>
    <w:rsid w:val="0058196A"/>
    <w:rsid w:val="00585A0C"/>
    <w:rsid w:val="005C4E46"/>
    <w:rsid w:val="005D25F4"/>
    <w:rsid w:val="0063537D"/>
    <w:rsid w:val="0065703C"/>
    <w:rsid w:val="006713EB"/>
    <w:rsid w:val="00671BCD"/>
    <w:rsid w:val="006A2881"/>
    <w:rsid w:val="0070406D"/>
    <w:rsid w:val="00756C7B"/>
    <w:rsid w:val="00847D36"/>
    <w:rsid w:val="00857A60"/>
    <w:rsid w:val="0091581F"/>
    <w:rsid w:val="0094528B"/>
    <w:rsid w:val="009574E6"/>
    <w:rsid w:val="009A1FE4"/>
    <w:rsid w:val="00A5508D"/>
    <w:rsid w:val="00A612FC"/>
    <w:rsid w:val="00A65017"/>
    <w:rsid w:val="00A91074"/>
    <w:rsid w:val="00AC159E"/>
    <w:rsid w:val="00AE4DE1"/>
    <w:rsid w:val="00B53E69"/>
    <w:rsid w:val="00B567DB"/>
    <w:rsid w:val="00C14849"/>
    <w:rsid w:val="00C233C7"/>
    <w:rsid w:val="00C9646C"/>
    <w:rsid w:val="00CD07FA"/>
    <w:rsid w:val="00CD4C35"/>
    <w:rsid w:val="00DD2AC4"/>
    <w:rsid w:val="00DE7AFF"/>
    <w:rsid w:val="00E24C7D"/>
    <w:rsid w:val="00E45881"/>
    <w:rsid w:val="00E57FFB"/>
    <w:rsid w:val="00E86EE3"/>
    <w:rsid w:val="00EF0545"/>
    <w:rsid w:val="00EF4371"/>
    <w:rsid w:val="00FD0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545"/>
    <w:pPr>
      <w:jc w:val="left"/>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EF0545"/>
    <w:pPr>
      <w:keepNext/>
      <w:outlineLvl w:val="0"/>
    </w:pPr>
    <w:rPr>
      <w:rFonts w:ascii="Courier New" w:hAnsi="Courier New" w:cs="Courier New"/>
      <w:b/>
      <w:bCs/>
      <w:sz w:val="16"/>
      <w:szCs w:val="20"/>
      <w:lang w:val="it-IT" w:eastAsia="it-IT"/>
    </w:rPr>
  </w:style>
  <w:style w:type="paragraph" w:styleId="Titolo2">
    <w:name w:val="heading 2"/>
    <w:basedOn w:val="Normale"/>
    <w:next w:val="Normale"/>
    <w:link w:val="Titolo2Carattere"/>
    <w:qFormat/>
    <w:rsid w:val="00EF0545"/>
    <w:pPr>
      <w:keepNext/>
      <w:outlineLvl w:val="1"/>
    </w:pPr>
    <w:rPr>
      <w:rFonts w:ascii="Courier New" w:hAnsi="Courier New" w:cs="Courier New"/>
      <w:b/>
      <w:bCs/>
      <w:sz w:val="12"/>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3E69"/>
    <w:pPr>
      <w:jc w:val="both"/>
    </w:pPr>
    <w:rPr>
      <w:rFonts w:ascii="Tahoma" w:eastAsiaTheme="minorHAnsi" w:hAnsi="Tahoma" w:cs="Tahoma"/>
      <w:sz w:val="16"/>
      <w:szCs w:val="16"/>
      <w:lang w:val="it-IT"/>
    </w:rPr>
  </w:style>
  <w:style w:type="character" w:customStyle="1" w:styleId="TestofumettoCarattere">
    <w:name w:val="Testo fumetto Carattere"/>
    <w:basedOn w:val="Carpredefinitoparagrafo"/>
    <w:link w:val="Testofumetto"/>
    <w:uiPriority w:val="99"/>
    <w:semiHidden/>
    <w:rsid w:val="00B53E69"/>
    <w:rPr>
      <w:rFonts w:ascii="Tahoma" w:hAnsi="Tahoma" w:cs="Tahoma"/>
      <w:sz w:val="16"/>
      <w:szCs w:val="16"/>
    </w:rPr>
  </w:style>
  <w:style w:type="paragraph" w:styleId="Intestazione">
    <w:name w:val="header"/>
    <w:basedOn w:val="Normale"/>
    <w:link w:val="IntestazioneCarattere"/>
    <w:unhideWhenUsed/>
    <w:rsid w:val="00B53E69"/>
    <w:pPr>
      <w:tabs>
        <w:tab w:val="center" w:pos="4819"/>
        <w:tab w:val="right" w:pos="9638"/>
      </w:tabs>
      <w:jc w:val="both"/>
    </w:pPr>
    <w:rPr>
      <w:rFonts w:asciiTheme="minorHAnsi" w:eastAsiaTheme="minorHAnsi" w:hAnsiTheme="minorHAnsi" w:cstheme="minorBidi"/>
      <w:sz w:val="22"/>
      <w:szCs w:val="22"/>
      <w:lang w:val="it-IT"/>
    </w:rPr>
  </w:style>
  <w:style w:type="character" w:customStyle="1" w:styleId="IntestazioneCarattere">
    <w:name w:val="Intestazione Carattere"/>
    <w:basedOn w:val="Carpredefinitoparagrafo"/>
    <w:link w:val="Intestazione"/>
    <w:uiPriority w:val="99"/>
    <w:semiHidden/>
    <w:rsid w:val="00B53E69"/>
  </w:style>
  <w:style w:type="paragraph" w:styleId="Pidipagina">
    <w:name w:val="footer"/>
    <w:basedOn w:val="Normale"/>
    <w:link w:val="PidipaginaCarattere"/>
    <w:uiPriority w:val="99"/>
    <w:unhideWhenUsed/>
    <w:rsid w:val="00B53E69"/>
    <w:pPr>
      <w:tabs>
        <w:tab w:val="center" w:pos="4819"/>
        <w:tab w:val="right" w:pos="9638"/>
      </w:tabs>
      <w:jc w:val="both"/>
    </w:pPr>
    <w:rPr>
      <w:rFonts w:asciiTheme="minorHAnsi" w:eastAsiaTheme="minorHAnsi" w:hAnsiTheme="minorHAnsi" w:cstheme="minorBidi"/>
      <w:sz w:val="22"/>
      <w:szCs w:val="22"/>
      <w:lang w:val="it-IT"/>
    </w:rPr>
  </w:style>
  <w:style w:type="character" w:customStyle="1" w:styleId="PidipaginaCarattere">
    <w:name w:val="Piè di pagina Carattere"/>
    <w:basedOn w:val="Carpredefinitoparagrafo"/>
    <w:link w:val="Pidipagina"/>
    <w:uiPriority w:val="99"/>
    <w:rsid w:val="00B53E69"/>
  </w:style>
  <w:style w:type="character" w:styleId="Collegamentoipertestuale">
    <w:name w:val="Hyperlink"/>
    <w:basedOn w:val="Carpredefinitoparagrafo"/>
    <w:uiPriority w:val="99"/>
    <w:unhideWhenUsed/>
    <w:rsid w:val="0065703C"/>
    <w:rPr>
      <w:color w:val="0000FF" w:themeColor="hyperlink"/>
      <w:u w:val="single"/>
    </w:rPr>
  </w:style>
  <w:style w:type="character" w:customStyle="1" w:styleId="Titolo1Carattere">
    <w:name w:val="Titolo 1 Carattere"/>
    <w:basedOn w:val="Carpredefinitoparagrafo"/>
    <w:link w:val="Titolo1"/>
    <w:rsid w:val="00EF0545"/>
    <w:rPr>
      <w:rFonts w:ascii="Courier New" w:eastAsia="Times New Roman" w:hAnsi="Courier New" w:cs="Courier New"/>
      <w:b/>
      <w:bCs/>
      <w:sz w:val="16"/>
      <w:szCs w:val="20"/>
      <w:lang w:eastAsia="it-IT"/>
    </w:rPr>
  </w:style>
  <w:style w:type="character" w:customStyle="1" w:styleId="Titolo2Carattere">
    <w:name w:val="Titolo 2 Carattere"/>
    <w:basedOn w:val="Carpredefinitoparagrafo"/>
    <w:link w:val="Titolo2"/>
    <w:rsid w:val="00EF0545"/>
    <w:rPr>
      <w:rFonts w:ascii="Courier New" w:eastAsia="Times New Roman" w:hAnsi="Courier New" w:cs="Courier New"/>
      <w:b/>
      <w:bCs/>
      <w:sz w:val="12"/>
      <w:szCs w:val="20"/>
      <w:lang w:eastAsia="it-IT"/>
    </w:rPr>
  </w:style>
  <w:style w:type="paragraph" w:customStyle="1" w:styleId="Default">
    <w:name w:val="Default"/>
    <w:rsid w:val="00C14849"/>
    <w:pPr>
      <w:autoSpaceDE w:val="0"/>
      <w:autoSpaceDN w:val="0"/>
      <w:adjustRightInd w:val="0"/>
      <w:jc w:val="left"/>
    </w:pPr>
    <w:rPr>
      <w:rFonts w:ascii="Tahoma" w:hAnsi="Tahoma" w:cs="Tahoma"/>
      <w:color w:val="000000"/>
      <w:sz w:val="24"/>
      <w:szCs w:val="24"/>
    </w:rPr>
  </w:style>
  <w:style w:type="paragraph" w:styleId="Paragrafoelenco">
    <w:name w:val="List Paragraph"/>
    <w:basedOn w:val="Normale"/>
    <w:uiPriority w:val="34"/>
    <w:qFormat/>
    <w:rsid w:val="00C233C7"/>
    <w:pPr>
      <w:ind w:left="720"/>
      <w:contextualSpacing/>
    </w:pPr>
  </w:style>
  <w:style w:type="paragraph" w:styleId="NormaleWeb">
    <w:name w:val="Normal (Web)"/>
    <w:basedOn w:val="Normale"/>
    <w:uiPriority w:val="99"/>
    <w:semiHidden/>
    <w:unhideWhenUsed/>
    <w:rsid w:val="00B567DB"/>
    <w:pPr>
      <w:spacing w:before="100" w:beforeAutospacing="1" w:after="100" w:afterAutospacing="1"/>
    </w:pPr>
    <w:rPr>
      <w:lang w:val="it-IT" w:eastAsia="it-IT"/>
    </w:rPr>
  </w:style>
  <w:style w:type="paragraph" w:customStyle="1" w:styleId="stile3">
    <w:name w:val="stile3"/>
    <w:basedOn w:val="Normale"/>
    <w:rsid w:val="00C9646C"/>
    <w:pPr>
      <w:spacing w:before="100" w:beforeAutospacing="1" w:after="100" w:afterAutospacing="1"/>
    </w:pPr>
    <w:rPr>
      <w:color w:val="FFFFFF"/>
      <w:lang w:val="it-IT" w:eastAsia="it-IT"/>
    </w:rPr>
  </w:style>
  <w:style w:type="character" w:customStyle="1" w:styleId="mw-headline">
    <w:name w:val="mw-headline"/>
    <w:basedOn w:val="Carpredefinitoparagrafo"/>
    <w:rsid w:val="00C964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Provincia_di_Siracusa" TargetMode="External"/><Relationship Id="rId18" Type="http://schemas.openxmlformats.org/officeDocument/2006/relationships/hyperlink" Target="http://it.wikipedia.org/wiki/Mar_Ionio" TargetMode="External"/><Relationship Id="rId26" Type="http://schemas.openxmlformats.org/officeDocument/2006/relationships/image" Target="media/image2.jpeg"/><Relationship Id="rId39" Type="http://schemas.openxmlformats.org/officeDocument/2006/relationships/hyperlink" Target="http://it.wikipedia.org/wiki/1552" TargetMode="External"/><Relationship Id="rId21" Type="http://schemas.openxmlformats.org/officeDocument/2006/relationships/hyperlink" Target="http://it.wikipedia.org/wiki/Novecento" TargetMode="External"/><Relationship Id="rId34" Type="http://schemas.openxmlformats.org/officeDocument/2006/relationships/hyperlink" Target="http://it.wikipedia.org/wiki/Angioini" TargetMode="External"/><Relationship Id="rId42" Type="http://schemas.openxmlformats.org/officeDocument/2006/relationships/hyperlink" Target="http://it.wikipedia.org/wiki/1560" TargetMode="External"/><Relationship Id="rId47" Type="http://schemas.openxmlformats.org/officeDocument/2006/relationships/hyperlink" Target="http://it.wikipedia.org/wiki/1890" TargetMode="External"/><Relationship Id="rId50" Type="http://schemas.openxmlformats.org/officeDocument/2006/relationships/hyperlink" Target="http://it.wikipedia.org/wiki/1943"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wikipedia.org/wiki/Lingua_siciliana" TargetMode="External"/><Relationship Id="rId17" Type="http://schemas.openxmlformats.org/officeDocument/2006/relationships/hyperlink" Target="http://it.wikipedia.org/wiki/Montalbano_Elicona" TargetMode="External"/><Relationship Id="rId25" Type="http://schemas.openxmlformats.org/officeDocument/2006/relationships/image" Target="media/image1.png"/><Relationship Id="rId33" Type="http://schemas.openxmlformats.org/officeDocument/2006/relationships/hyperlink" Target="http://it.wikipedia.org/wiki/Federico_II_del_Sacro_Romano_Impero" TargetMode="External"/><Relationship Id="rId38" Type="http://schemas.openxmlformats.org/officeDocument/2006/relationships/hyperlink" Target="http://it.wikipedia.org/wiki/1551" TargetMode="External"/><Relationship Id="rId46" Type="http://schemas.openxmlformats.org/officeDocument/2006/relationships/hyperlink" Target="http://it.wikipedia.org/wiki/1693" TargetMode="External"/><Relationship Id="rId2" Type="http://schemas.openxmlformats.org/officeDocument/2006/relationships/numbering" Target="numbering.xml"/><Relationship Id="rId16" Type="http://schemas.openxmlformats.org/officeDocument/2006/relationships/hyperlink" Target="http://it.wikipedia.org/wiki/Centuripe" TargetMode="External"/><Relationship Id="rId20" Type="http://schemas.openxmlformats.org/officeDocument/2006/relationships/hyperlink" Target="http://it.wikipedia.org/wiki/Penitenziario" TargetMode="External"/><Relationship Id="rId29" Type="http://schemas.openxmlformats.org/officeDocument/2006/relationships/hyperlink" Target="http://it.wikipedia.org/wiki/Basilica_del_Murgo" TargetMode="External"/><Relationship Id="rId41" Type="http://schemas.openxmlformats.org/officeDocument/2006/relationships/hyperlink" Target="http://it.wikipedia.org/wiki/156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cittadellanotte.com" TargetMode="External"/><Relationship Id="rId24" Type="http://schemas.openxmlformats.org/officeDocument/2006/relationships/hyperlink" Target="http://it.wikipedia.org/wiki/1681" TargetMode="External"/><Relationship Id="rId32" Type="http://schemas.openxmlformats.org/officeDocument/2006/relationships/hyperlink" Target="http://it.wikipedia.org/wiki/1232" TargetMode="External"/><Relationship Id="rId37" Type="http://schemas.openxmlformats.org/officeDocument/2006/relationships/hyperlink" Target="http://it.wikipedia.org/wiki/1560" TargetMode="External"/><Relationship Id="rId40" Type="http://schemas.openxmlformats.org/officeDocument/2006/relationships/hyperlink" Target="http://it.wikipedia.org/wiki/1553" TargetMode="External"/><Relationship Id="rId45" Type="http://schemas.openxmlformats.org/officeDocument/2006/relationships/hyperlink" Target="http://it.wikipedia.org/w/index.php?title=Battaglia_d%27Agosta&amp;action=edit&amp;redlink=1"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wikipedia.org/wiki/1232" TargetMode="External"/><Relationship Id="rId23" Type="http://schemas.openxmlformats.org/officeDocument/2006/relationships/hyperlink" Target="http://it.wikipedia.org/wiki/1500" TargetMode="External"/><Relationship Id="rId28" Type="http://schemas.openxmlformats.org/officeDocument/2006/relationships/hyperlink" Target="http://it.wikipedia.org/wiki/Megara_Hyblaea" TargetMode="External"/><Relationship Id="rId36" Type="http://schemas.openxmlformats.org/officeDocument/2006/relationships/hyperlink" Target="http://it.wikipedia.org/w/index.php?title=Guglielmo_Raimondo_II_Moncada&amp;action=edit&amp;redlink=1" TargetMode="External"/><Relationship Id="rId49" Type="http://schemas.openxmlformats.org/officeDocument/2006/relationships/hyperlink" Target="http://it.wikipedia.org/wiki/1918" TargetMode="External"/><Relationship Id="rId10" Type="http://schemas.openxmlformats.org/officeDocument/2006/relationships/hyperlink" Target="mailto:ssanfilippo@cittadellanotte.com" TargetMode="External"/><Relationship Id="rId19" Type="http://schemas.openxmlformats.org/officeDocument/2006/relationships/hyperlink" Target="http://it.wikipedia.org/wiki/Porta_Spagnola_%28Augusta%29" TargetMode="External"/><Relationship Id="rId31" Type="http://schemas.openxmlformats.org/officeDocument/2006/relationships/hyperlink" Target="http://it.wikipedia.org/wiki/Preistoria" TargetMode="External"/><Relationship Id="rId44" Type="http://schemas.openxmlformats.org/officeDocument/2006/relationships/hyperlink" Target="http://it.wikipedia.org/wiki/167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anvitocorso@libero.it" TargetMode="External"/><Relationship Id="rId14" Type="http://schemas.openxmlformats.org/officeDocument/2006/relationships/hyperlink" Target="http://it.wikipedia.org/wiki/Federico_II_del_Sacro_Romano_Impero" TargetMode="External"/><Relationship Id="rId22" Type="http://schemas.openxmlformats.org/officeDocument/2006/relationships/hyperlink" Target="http://it.wikipedia.org/wiki/Brucoli" TargetMode="External"/><Relationship Id="rId27" Type="http://schemas.openxmlformats.org/officeDocument/2006/relationships/image" Target="media/image3.jpeg"/><Relationship Id="rId30" Type="http://schemas.openxmlformats.org/officeDocument/2006/relationships/hyperlink" Target="http://it.wikipedia.org/wiki/Brucoli" TargetMode="External"/><Relationship Id="rId35" Type="http://schemas.openxmlformats.org/officeDocument/2006/relationships/hyperlink" Target="http://it.wikipedia.org/wiki/1326" TargetMode="External"/><Relationship Id="rId43" Type="http://schemas.openxmlformats.org/officeDocument/2006/relationships/hyperlink" Target="http://it.wikipedia.org/wiki/1594" TargetMode="External"/><Relationship Id="rId48" Type="http://schemas.openxmlformats.org/officeDocument/2006/relationships/hyperlink" Target="http://it.wikipedia.org/wiki/Porto_di_Augusta" TargetMode="External"/><Relationship Id="rId8" Type="http://schemas.openxmlformats.org/officeDocument/2006/relationships/hyperlink" Target="mailto:sergiogiummo@hotmail.com" TargetMode="External"/><Relationship Id="rId51" Type="http://schemas.openxmlformats.org/officeDocument/2006/relationships/hyperlink" Target="http://it.wikipedia.org/wiki/1949"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AA46-525A-413A-858C-D706DF69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2507</Words>
  <Characters>14293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Gianvito</dc:creator>
  <cp:lastModifiedBy>Gianvito</cp:lastModifiedBy>
  <cp:revision>5</cp:revision>
  <dcterms:created xsi:type="dcterms:W3CDTF">2009-09-16T20:36:00Z</dcterms:created>
  <dcterms:modified xsi:type="dcterms:W3CDTF">2009-09-20T17:33:00Z</dcterms:modified>
</cp:coreProperties>
</file>